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B91FBE" w:rsidRDefault="003B6F34" w:rsidP="002117EC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B91FBE">
        <w:rPr>
          <w:rFonts w:asciiTheme="minorHAnsi" w:hAnsiTheme="minorHAnsi" w:cstheme="minorHAnsi"/>
          <w:b/>
          <w:bCs/>
          <w:iCs/>
          <w:color w:val="auto"/>
        </w:rPr>
        <w:t xml:space="preserve">KARTA </w:t>
      </w:r>
      <w:r w:rsidR="00BE67AE" w:rsidRPr="00B91FBE">
        <w:rPr>
          <w:rFonts w:asciiTheme="minorHAnsi" w:hAnsiTheme="minorHAnsi" w:cstheme="minorHAnsi"/>
          <w:b/>
          <w:bCs/>
          <w:iCs/>
          <w:color w:val="auto"/>
        </w:rPr>
        <w:t>P</w:t>
      </w:r>
      <w:r w:rsidRPr="00B91FBE">
        <w:rPr>
          <w:rFonts w:asciiTheme="minorHAnsi" w:hAnsiTheme="minorHAnsi" w:cstheme="minorHAnsi"/>
          <w:b/>
          <w:bCs/>
          <w:iCs/>
          <w:color w:val="auto"/>
        </w:rPr>
        <w:t>RZEDMIOTU</w:t>
      </w:r>
      <w:r w:rsidR="00654EA0" w:rsidRPr="00B91FBE">
        <w:rPr>
          <w:rFonts w:asciiTheme="minorHAnsi" w:hAnsiTheme="minorHAnsi" w:cstheme="minorHAnsi"/>
          <w:b/>
          <w:bCs/>
          <w:iCs/>
          <w:color w:val="auto"/>
        </w:rPr>
        <w:t xml:space="preserve"> (ZAJĘĆ)</w:t>
      </w:r>
    </w:p>
    <w:p w14:paraId="4F1D28DF" w14:textId="70EDCF83" w:rsidR="00363F81" w:rsidRPr="00F16CD6" w:rsidRDefault="00363F81" w:rsidP="002117EC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262520" w:rsidRPr="00262520">
        <w:rPr>
          <w:rFonts w:eastAsia="Arial Unicode MS"/>
          <w:b w:val="0"/>
          <w:bCs w:val="0"/>
        </w:rPr>
        <w:t xml:space="preserve"> </w:t>
      </w:r>
      <w:r w:rsidR="00726A33" w:rsidRPr="00F16CD6">
        <w:rPr>
          <w:rFonts w:asciiTheme="minorHAnsi" w:hAnsiTheme="minorHAnsi" w:cstheme="minorHAnsi"/>
          <w:sz w:val="24"/>
          <w:szCs w:val="24"/>
        </w:rPr>
        <w:t>0413.3.LOG1.D54.ROT</w:t>
      </w:r>
    </w:p>
    <w:p w14:paraId="05F4F1C8" w14:textId="34488FA7" w:rsidR="00262520" w:rsidRPr="00726A33" w:rsidRDefault="004838B3" w:rsidP="002117EC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color w:val="auto"/>
        </w:rPr>
      </w:pPr>
      <w:r w:rsidRPr="00B91FBE">
        <w:rPr>
          <w:rFonts w:asciiTheme="minorHAnsi" w:hAnsiTheme="minorHAnsi" w:cstheme="minorHAnsi"/>
          <w:b/>
          <w:bCs/>
          <w:color w:val="auto"/>
        </w:rPr>
        <w:t xml:space="preserve">Nazwa przedmiotu </w:t>
      </w:r>
      <w:bookmarkStart w:id="0" w:name="_Hlk210305669"/>
      <w:r w:rsidRPr="00B91FBE">
        <w:rPr>
          <w:rFonts w:asciiTheme="minorHAnsi" w:hAnsiTheme="minorHAnsi" w:cstheme="minorHAnsi"/>
          <w:b/>
          <w:bCs/>
          <w:color w:val="auto"/>
        </w:rPr>
        <w:t xml:space="preserve">(zajęć) </w:t>
      </w:r>
      <w:bookmarkEnd w:id="0"/>
      <w:r w:rsidRPr="00B91FBE">
        <w:rPr>
          <w:rFonts w:asciiTheme="minorHAnsi" w:hAnsiTheme="minorHAnsi" w:cstheme="minorHAnsi"/>
          <w:b/>
          <w:bCs/>
          <w:color w:val="auto"/>
        </w:rPr>
        <w:t xml:space="preserve">w języku </w:t>
      </w:r>
      <w:r w:rsidRPr="00726A33">
        <w:rPr>
          <w:rFonts w:asciiTheme="minorHAnsi" w:hAnsiTheme="minorHAnsi" w:cstheme="minorHAnsi"/>
          <w:b/>
          <w:bCs/>
          <w:color w:val="auto"/>
        </w:rPr>
        <w:t>polskim:</w:t>
      </w:r>
      <w:r w:rsidR="00262520" w:rsidRPr="00726A33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726A33" w:rsidRPr="00726A33">
        <w:rPr>
          <w:rFonts w:asciiTheme="minorHAnsi" w:eastAsia="Times New Roman" w:hAnsiTheme="minorHAnsi" w:cstheme="minorHAnsi"/>
          <w:b/>
          <w:bCs/>
          <w:color w:val="auto"/>
        </w:rPr>
        <w:t>Rozwiązania teleinformatyczne w branży TSL</w:t>
      </w:r>
    </w:p>
    <w:p w14:paraId="274BA5FF" w14:textId="5EBBBE3A" w:rsidR="004838B3" w:rsidRPr="00726A33" w:rsidRDefault="004838B3" w:rsidP="002117EC">
      <w:pPr>
        <w:pStyle w:val="Styl1"/>
        <w:spacing w:line="276" w:lineRule="auto"/>
        <w:ind w:firstLine="426"/>
        <w:rPr>
          <w:rFonts w:asciiTheme="minorHAnsi" w:eastAsia="Times New Roman" w:hAnsiTheme="minorHAnsi" w:cstheme="minorHAnsi"/>
          <w:b/>
          <w:bCs/>
          <w:i w:val="0"/>
        </w:rPr>
      </w:pPr>
      <w:r w:rsidRPr="00726A33">
        <w:rPr>
          <w:b/>
          <w:bCs/>
          <w:i w:val="0"/>
        </w:rPr>
        <w:t>Nazwa przedmiotu (zajęć) w języku angielskim:</w:t>
      </w:r>
      <w:r w:rsidR="00262520" w:rsidRPr="00726A33">
        <w:rPr>
          <w:b/>
          <w:bCs/>
          <w:i w:val="0"/>
        </w:rPr>
        <w:t xml:space="preserve"> </w:t>
      </w:r>
      <w:r w:rsidR="00726A33" w:rsidRPr="00726A33">
        <w:rPr>
          <w:rFonts w:asciiTheme="minorHAnsi" w:eastAsia="Times New Roman" w:hAnsiTheme="minorHAnsi" w:cstheme="minorHAnsi"/>
          <w:b/>
          <w:bCs/>
          <w:i w:val="0"/>
        </w:rPr>
        <w:t xml:space="preserve">ICT </w:t>
      </w:r>
      <w:proofErr w:type="spellStart"/>
      <w:r w:rsidR="00726A33" w:rsidRPr="00726A33">
        <w:rPr>
          <w:rFonts w:asciiTheme="minorHAnsi" w:eastAsia="Times New Roman" w:hAnsiTheme="minorHAnsi" w:cstheme="minorHAnsi"/>
          <w:b/>
          <w:bCs/>
          <w:i w:val="0"/>
        </w:rPr>
        <w:t>solutions</w:t>
      </w:r>
      <w:proofErr w:type="spellEnd"/>
      <w:r w:rsidR="00726A33" w:rsidRPr="00726A33">
        <w:rPr>
          <w:rFonts w:asciiTheme="minorHAnsi" w:eastAsia="Times New Roman" w:hAnsiTheme="minorHAnsi" w:cstheme="minorHAnsi"/>
          <w:b/>
          <w:bCs/>
          <w:i w:val="0"/>
        </w:rPr>
        <w:t xml:space="preserve"> in TSL (Transport-</w:t>
      </w:r>
      <w:proofErr w:type="spellStart"/>
      <w:r w:rsidR="00726A33" w:rsidRPr="00726A33">
        <w:rPr>
          <w:rFonts w:asciiTheme="minorHAnsi" w:eastAsia="Times New Roman" w:hAnsiTheme="minorHAnsi" w:cstheme="minorHAnsi"/>
          <w:b/>
          <w:bCs/>
          <w:i w:val="0"/>
        </w:rPr>
        <w:t>Spedition</w:t>
      </w:r>
      <w:proofErr w:type="spellEnd"/>
      <w:r w:rsidR="00726A33" w:rsidRPr="00726A33">
        <w:rPr>
          <w:rFonts w:asciiTheme="minorHAnsi" w:eastAsia="Times New Roman" w:hAnsiTheme="minorHAnsi" w:cstheme="minorHAnsi"/>
          <w:b/>
          <w:bCs/>
          <w:i w:val="0"/>
        </w:rPr>
        <w:t>-Logistics</w:t>
      </w:r>
      <w:r w:rsidR="00726A33">
        <w:rPr>
          <w:rFonts w:asciiTheme="minorHAnsi" w:eastAsia="Times New Roman" w:hAnsiTheme="minorHAnsi" w:cstheme="minorHAnsi"/>
          <w:b/>
          <w:bCs/>
          <w:i w:val="0"/>
        </w:rPr>
        <w:t>)</w:t>
      </w:r>
    </w:p>
    <w:p w14:paraId="1405C745" w14:textId="3853D916" w:rsidR="000746C5" w:rsidRPr="00726A33" w:rsidRDefault="00937B44" w:rsidP="002117EC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sz w:val="24"/>
          <w:szCs w:val="24"/>
        </w:rPr>
      </w:pPr>
      <w:r w:rsidRPr="00726A33">
        <w:rPr>
          <w:sz w:val="24"/>
          <w:szCs w:val="24"/>
        </w:rPr>
        <w:t>Usytuowanie</w:t>
      </w:r>
      <w:r w:rsidR="00BE67AE" w:rsidRPr="00726A33">
        <w:rPr>
          <w:sz w:val="24"/>
          <w:szCs w:val="24"/>
        </w:rPr>
        <w:t xml:space="preserve"> przedmiotu</w:t>
      </w:r>
      <w:r w:rsidR="00654EA0" w:rsidRPr="00726A33">
        <w:rPr>
          <w:sz w:val="24"/>
          <w:szCs w:val="24"/>
        </w:rPr>
        <w:t xml:space="preserve"> (zajęć)</w:t>
      </w:r>
      <w:r w:rsidRPr="00726A33">
        <w:rPr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B91FBE" w:rsidRPr="00B91FBE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0746C5" w:rsidRPr="00B91FBE" w:rsidRDefault="003B6F34" w:rsidP="002117EC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2F6F7B0C" w:rsidR="000746C5" w:rsidRPr="004B4BE9" w:rsidRDefault="008B2B1F" w:rsidP="002117EC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Logistyka</w:t>
            </w:r>
          </w:p>
        </w:tc>
      </w:tr>
      <w:tr w:rsidR="00B91FBE" w:rsidRPr="00B91FBE" w14:paraId="4F60DDAE" w14:textId="77777777" w:rsidTr="004C2D66">
        <w:trPr>
          <w:trHeight w:val="285"/>
          <w:jc w:val="center"/>
        </w:trPr>
        <w:tc>
          <w:tcPr>
            <w:tcW w:w="4742" w:type="dxa"/>
          </w:tcPr>
          <w:p w14:paraId="34AC78D4" w14:textId="08FC496A" w:rsidR="000746C5" w:rsidRPr="00B91FBE" w:rsidRDefault="003B6F34" w:rsidP="002117EC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57A4265F" w14:textId="64A4A839" w:rsidR="000746C5" w:rsidRPr="004B4BE9" w:rsidRDefault="00262520" w:rsidP="002117EC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4B4BE9">
              <w:rPr>
                <w:rFonts w:asciiTheme="minorHAnsi" w:hAnsiTheme="minorHAnsi" w:cstheme="minorHAnsi"/>
                <w:sz w:val="21"/>
                <w:szCs w:val="21"/>
              </w:rPr>
              <w:t>Studia stacjonarne / studia niestacjonarne</w:t>
            </w:r>
          </w:p>
        </w:tc>
      </w:tr>
      <w:tr w:rsidR="00B91FBE" w:rsidRPr="00B91FBE" w14:paraId="15D8E656" w14:textId="77777777" w:rsidTr="004C2D66">
        <w:trPr>
          <w:trHeight w:val="285"/>
          <w:jc w:val="center"/>
        </w:trPr>
        <w:tc>
          <w:tcPr>
            <w:tcW w:w="4742" w:type="dxa"/>
          </w:tcPr>
          <w:p w14:paraId="66CB51F4" w14:textId="3D09229F" w:rsidR="00AB3480" w:rsidRPr="00B91FBE" w:rsidRDefault="00AB3480" w:rsidP="002117EC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2113F634" w14:textId="4C93D0AB" w:rsidR="00AB3480" w:rsidRPr="004B4BE9" w:rsidRDefault="00262520" w:rsidP="002117EC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4B4BE9">
              <w:rPr>
                <w:rFonts w:asciiTheme="minorHAnsi" w:hAnsiTheme="minorHAnsi" w:cstheme="minorHAnsi"/>
                <w:sz w:val="21"/>
                <w:szCs w:val="21"/>
              </w:rPr>
              <w:t>Studia</w:t>
            </w:r>
            <w:r w:rsidR="008B2B1F" w:rsidRPr="008B2B1F">
              <w:rPr>
                <w:rFonts w:asciiTheme="minorHAnsi" w:hAnsiTheme="minorHAnsi" w:cstheme="minorHAnsi"/>
                <w:sz w:val="21"/>
                <w:szCs w:val="21"/>
              </w:rPr>
              <w:t xml:space="preserve"> pierwszego</w:t>
            </w:r>
            <w:r w:rsidR="008B2B1F" w:rsidRPr="004B4BE9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4B4BE9">
              <w:rPr>
                <w:rFonts w:asciiTheme="minorHAnsi" w:hAnsiTheme="minorHAnsi" w:cstheme="minorHAnsi"/>
                <w:sz w:val="21"/>
                <w:szCs w:val="21"/>
              </w:rPr>
              <w:t>stopnia</w:t>
            </w:r>
          </w:p>
        </w:tc>
      </w:tr>
      <w:tr w:rsidR="00B91FBE" w:rsidRPr="00B91FBE" w14:paraId="24A4112E" w14:textId="77777777" w:rsidTr="004C2D66">
        <w:trPr>
          <w:trHeight w:val="285"/>
          <w:jc w:val="center"/>
        </w:trPr>
        <w:tc>
          <w:tcPr>
            <w:tcW w:w="4742" w:type="dxa"/>
          </w:tcPr>
          <w:p w14:paraId="44A41269" w14:textId="1304D5E3" w:rsidR="000746C5" w:rsidRPr="00B91FBE" w:rsidRDefault="00C74615" w:rsidP="002117EC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65631185" w14:textId="4240FD19" w:rsidR="000746C5" w:rsidRPr="004B4BE9" w:rsidRDefault="00262520" w:rsidP="002117EC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 w:rsidRPr="004B4BE9">
              <w:rPr>
                <w:rFonts w:asciiTheme="minorHAnsi" w:hAnsiTheme="minorHAnsi" w:cstheme="minorHAnsi"/>
                <w:sz w:val="21"/>
                <w:szCs w:val="21"/>
              </w:rPr>
              <w:t>Ogólnoakademicki</w:t>
            </w:r>
            <w:proofErr w:type="spellEnd"/>
          </w:p>
        </w:tc>
      </w:tr>
      <w:tr w:rsidR="00B91FBE" w:rsidRPr="00B91FBE" w14:paraId="665D7137" w14:textId="77777777" w:rsidTr="004C2D66">
        <w:trPr>
          <w:trHeight w:val="282"/>
          <w:jc w:val="center"/>
        </w:trPr>
        <w:tc>
          <w:tcPr>
            <w:tcW w:w="4742" w:type="dxa"/>
          </w:tcPr>
          <w:p w14:paraId="4533E0D6" w14:textId="3B7F67D4" w:rsidR="000746C5" w:rsidRPr="00B91FBE" w:rsidRDefault="003B6F34" w:rsidP="002117EC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Osoba przygotowująca kartę </w:t>
            </w:r>
            <w:r w:rsidR="00BE67AE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przedmiotu</w:t>
            </w:r>
            <w:r w:rsidR="00654EA0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(zajęć)</w:t>
            </w:r>
          </w:p>
        </w:tc>
        <w:tc>
          <w:tcPr>
            <w:tcW w:w="5005" w:type="dxa"/>
          </w:tcPr>
          <w:p w14:paraId="7E28627F" w14:textId="4C829B3F" w:rsidR="00072C06" w:rsidRDefault="00072C06" w:rsidP="002117EC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dr hab. Adam Koliński, prof. UJK</w:t>
            </w:r>
          </w:p>
          <w:p w14:paraId="72454463" w14:textId="2EA8FB39" w:rsidR="000746C5" w:rsidRPr="004B4BE9" w:rsidRDefault="00072C06" w:rsidP="002117EC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262520" w:rsidRPr="004B4BE9">
              <w:rPr>
                <w:rFonts w:asciiTheme="minorHAnsi" w:hAnsiTheme="minorHAnsi" w:cstheme="minorHAnsi"/>
                <w:sz w:val="21"/>
                <w:szCs w:val="21"/>
              </w:rPr>
              <w:t>r Joanna Łabędzka</w:t>
            </w:r>
          </w:p>
        </w:tc>
      </w:tr>
      <w:tr w:rsidR="00B91FBE" w:rsidRPr="00B91FBE" w14:paraId="61AC06B3" w14:textId="77777777" w:rsidTr="004C2D66">
        <w:trPr>
          <w:trHeight w:val="285"/>
          <w:jc w:val="center"/>
        </w:trPr>
        <w:tc>
          <w:tcPr>
            <w:tcW w:w="4742" w:type="dxa"/>
          </w:tcPr>
          <w:p w14:paraId="29CD3083" w14:textId="2619BB49" w:rsidR="000746C5" w:rsidRPr="00B91FBE" w:rsidRDefault="003B6F34" w:rsidP="002117EC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68B63E05" w14:textId="0B50CED4" w:rsidR="00072C06" w:rsidRDefault="00072C06" w:rsidP="002117EC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adam.kolinski@ujk.edu.pl</w:t>
            </w:r>
          </w:p>
          <w:p w14:paraId="3FCAC9C9" w14:textId="498AB107" w:rsidR="001373A5" w:rsidRPr="004B4BE9" w:rsidRDefault="00262520" w:rsidP="002117EC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4B4BE9">
              <w:rPr>
                <w:rFonts w:asciiTheme="minorHAnsi" w:hAnsiTheme="minorHAnsi" w:cstheme="minorHAnsi"/>
                <w:sz w:val="21"/>
                <w:szCs w:val="21"/>
              </w:rPr>
              <w:t>joanna.labedzka@ujk.edu.pl</w:t>
            </w:r>
          </w:p>
        </w:tc>
      </w:tr>
    </w:tbl>
    <w:p w14:paraId="07E319B6" w14:textId="74AAD63C" w:rsidR="000746C5" w:rsidRPr="00B91FBE" w:rsidRDefault="00937B44" w:rsidP="002117EC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Ogólna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B91FBE" w:rsidRPr="00B91FBE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0746C5" w:rsidRPr="00B91FBE" w:rsidRDefault="003B6F34" w:rsidP="002117EC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7B4C19B8" w:rsidR="000746C5" w:rsidRPr="004B4BE9" w:rsidRDefault="00FA7D54" w:rsidP="002117EC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j</w:t>
            </w:r>
            <w:r w:rsidR="004B4BE9" w:rsidRPr="004B4BE9">
              <w:rPr>
                <w:rFonts w:asciiTheme="minorHAnsi" w:hAnsiTheme="minorHAnsi" w:cstheme="minorHAnsi"/>
                <w:sz w:val="21"/>
                <w:szCs w:val="21"/>
              </w:rPr>
              <w:t>ęzyk polski</w:t>
            </w:r>
          </w:p>
        </w:tc>
      </w:tr>
      <w:tr w:rsidR="00FA7D54" w:rsidRPr="00B91FBE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FA7D54" w:rsidRPr="00B91FBE" w:rsidRDefault="00FA7D54" w:rsidP="002117EC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6102B73A" w:rsidR="00FA7D54" w:rsidRPr="004B4BE9" w:rsidRDefault="003D0AEB" w:rsidP="002117EC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w</w:t>
            </w:r>
            <w:r w:rsidR="002117EC">
              <w:rPr>
                <w:rFonts w:asciiTheme="minorHAnsi" w:hAnsiTheme="minorHAnsi" w:cstheme="minorHAnsi"/>
                <w:sz w:val="21"/>
                <w:szCs w:val="21"/>
              </w:rPr>
              <w:t xml:space="preserve">iedza z zakresu przedmiotów: </w:t>
            </w:r>
            <w:r w:rsidR="00F16CD6" w:rsidRPr="00F16CD6">
              <w:rPr>
                <w:rFonts w:asciiTheme="minorHAnsi" w:hAnsiTheme="minorHAnsi" w:cstheme="minorHAnsi"/>
                <w:sz w:val="21"/>
                <w:szCs w:val="21"/>
              </w:rPr>
              <w:t>podstawy logistyki</w:t>
            </w:r>
            <w:r w:rsidR="00072C06">
              <w:rPr>
                <w:rFonts w:asciiTheme="minorHAnsi" w:hAnsiTheme="minorHAnsi" w:cstheme="minorHAnsi"/>
                <w:sz w:val="21"/>
                <w:szCs w:val="21"/>
              </w:rPr>
              <w:t>, zarządzanie łańcuchami dostaw, technologie cyfrowe w logistyce</w:t>
            </w:r>
          </w:p>
        </w:tc>
      </w:tr>
    </w:tbl>
    <w:p w14:paraId="3E7144CC" w14:textId="6D649217" w:rsidR="000746C5" w:rsidRPr="00B91FBE" w:rsidRDefault="00937B44" w:rsidP="002117EC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Szczegółowa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B91FBE" w:rsidRPr="00B91FBE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0746C5" w:rsidRPr="00B91FBE" w:rsidRDefault="003B6F34" w:rsidP="002117EC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071D337A" w:rsidR="000746C5" w:rsidRPr="00AD79C0" w:rsidRDefault="003D0AEB" w:rsidP="002117EC">
            <w:pPr>
              <w:pStyle w:val="TableParagraph"/>
              <w:spacing w:line="276" w:lineRule="auto"/>
              <w:ind w:left="1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w</w:t>
            </w:r>
            <w:r w:rsidR="00AD79C0" w:rsidRPr="00AD79C0">
              <w:rPr>
                <w:rFonts w:asciiTheme="minorHAnsi" w:hAnsiTheme="minorHAnsi" w:cstheme="minorHAnsi"/>
                <w:sz w:val="21"/>
                <w:szCs w:val="21"/>
              </w:rPr>
              <w:t>ykład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="002117EC">
              <w:rPr>
                <w:rFonts w:asciiTheme="minorHAnsi" w:hAnsiTheme="minorHAnsi" w:cstheme="minorHAnsi"/>
                <w:sz w:val="21"/>
                <w:szCs w:val="21"/>
              </w:rPr>
              <w:t xml:space="preserve"> (W)</w:t>
            </w:r>
            <w:r w:rsidR="00AD79C0" w:rsidRPr="00AD79C0">
              <w:rPr>
                <w:rFonts w:asciiTheme="minorHAnsi" w:hAnsiTheme="minorHAnsi" w:cstheme="minorHAnsi"/>
                <w:sz w:val="21"/>
                <w:szCs w:val="21"/>
              </w:rPr>
              <w:t>, ćwiczenia</w:t>
            </w:r>
            <w:r w:rsidR="002117EC">
              <w:rPr>
                <w:rFonts w:asciiTheme="minorHAnsi" w:hAnsiTheme="minorHAnsi" w:cstheme="minorHAnsi"/>
                <w:sz w:val="21"/>
                <w:szCs w:val="21"/>
              </w:rPr>
              <w:t xml:space="preserve"> (C)</w:t>
            </w:r>
          </w:p>
        </w:tc>
      </w:tr>
      <w:tr w:rsidR="00B91FBE" w:rsidRPr="00B91FBE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0746C5" w:rsidRPr="00B91FBE" w:rsidRDefault="003B6F34" w:rsidP="002117EC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33D47EDA" w:rsidR="000746C5" w:rsidRPr="00AD79C0" w:rsidRDefault="008B2B1F" w:rsidP="002117EC">
            <w:pPr>
              <w:pStyle w:val="TableParagraph"/>
              <w:spacing w:line="276" w:lineRule="auto"/>
              <w:ind w:left="1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8B2B1F">
              <w:rPr>
                <w:rFonts w:asciiTheme="minorHAnsi" w:hAnsiTheme="minorHAnsi" w:cstheme="minorHAnsi"/>
                <w:sz w:val="21"/>
                <w:szCs w:val="21"/>
              </w:rPr>
              <w:t>zajęcia</w:t>
            </w:r>
            <w:r w:rsidR="00AD79C0" w:rsidRPr="00AD79C0">
              <w:rPr>
                <w:rFonts w:asciiTheme="minorHAnsi" w:hAnsiTheme="minorHAnsi" w:cstheme="minorHAnsi"/>
                <w:sz w:val="21"/>
                <w:szCs w:val="21"/>
              </w:rPr>
              <w:t xml:space="preserve"> w pomieszczeniu dydaktycznym </w:t>
            </w:r>
            <w:r w:rsidR="002117EC">
              <w:rPr>
                <w:rFonts w:asciiTheme="minorHAnsi" w:hAnsiTheme="minorHAnsi" w:cstheme="minorHAnsi"/>
                <w:sz w:val="21"/>
                <w:szCs w:val="21"/>
              </w:rPr>
              <w:t>Uniwersytetu Jana Kochanowskiego w Kielcach (</w:t>
            </w:r>
            <w:r w:rsidR="00AD79C0" w:rsidRPr="00AD79C0">
              <w:rPr>
                <w:rFonts w:asciiTheme="minorHAnsi" w:hAnsiTheme="minorHAnsi" w:cstheme="minorHAnsi"/>
                <w:sz w:val="21"/>
                <w:szCs w:val="21"/>
              </w:rPr>
              <w:t>UJK</w:t>
            </w:r>
            <w:r w:rsidR="002117EC">
              <w:rPr>
                <w:rFonts w:asciiTheme="minorHAnsi" w:hAnsiTheme="minorHAnsi" w:cstheme="minorHAnsi"/>
                <w:sz w:val="21"/>
                <w:szCs w:val="21"/>
              </w:rPr>
              <w:t>)</w:t>
            </w:r>
          </w:p>
        </w:tc>
      </w:tr>
      <w:tr w:rsidR="00F16CD6" w:rsidRPr="00B91FBE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F16CD6" w:rsidRPr="00B91FBE" w:rsidRDefault="00F16CD6" w:rsidP="002117EC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8D434E5" w14:textId="1B65C361" w:rsidR="00F16CD6" w:rsidRPr="00AD79C0" w:rsidRDefault="00F16CD6" w:rsidP="002117EC">
            <w:pPr>
              <w:pStyle w:val="TableParagraph"/>
              <w:spacing w:line="276" w:lineRule="auto"/>
              <w:ind w:left="1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F16CD6">
              <w:rPr>
                <w:rFonts w:asciiTheme="minorHAnsi" w:hAnsiTheme="minorHAnsi" w:cstheme="minorHAnsi"/>
                <w:sz w:val="21"/>
                <w:szCs w:val="21"/>
              </w:rPr>
              <w:t>wykład</w:t>
            </w:r>
            <w:r w:rsidR="005362BD"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Pr="00F16CD6">
              <w:rPr>
                <w:rFonts w:asciiTheme="minorHAnsi" w:hAnsiTheme="minorHAnsi" w:cstheme="minorHAnsi"/>
                <w:sz w:val="21"/>
                <w:szCs w:val="21"/>
              </w:rPr>
              <w:t xml:space="preserve"> – zaliczenie z oceną, ćwiczenia – zaliczenie z oceną</w:t>
            </w:r>
          </w:p>
        </w:tc>
      </w:tr>
      <w:tr w:rsidR="00F16CD6" w:rsidRPr="00B91FBE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F16CD6" w:rsidRPr="00B91FBE" w:rsidRDefault="00F16CD6" w:rsidP="002117EC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6AE867CE" w14:textId="2A051AE9" w:rsidR="00F16CD6" w:rsidRPr="00AD79C0" w:rsidRDefault="00F16CD6" w:rsidP="002117EC">
            <w:pPr>
              <w:pStyle w:val="TableParagraph"/>
              <w:spacing w:line="276" w:lineRule="auto"/>
              <w:ind w:left="1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F16CD6">
              <w:rPr>
                <w:rFonts w:asciiTheme="minorHAnsi" w:hAnsiTheme="minorHAnsi" w:cstheme="minorHAnsi"/>
                <w:sz w:val="21"/>
                <w:szCs w:val="21"/>
              </w:rPr>
              <w:t>wykład</w:t>
            </w:r>
            <w:r w:rsidR="005362BD"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Pr="00F16CD6">
              <w:rPr>
                <w:rFonts w:asciiTheme="minorHAnsi" w:hAnsiTheme="minorHAnsi" w:cstheme="minorHAnsi"/>
                <w:sz w:val="21"/>
                <w:szCs w:val="21"/>
              </w:rPr>
              <w:t xml:space="preserve"> – wykład problemowy, </w:t>
            </w:r>
            <w:r w:rsidR="00257C31">
              <w:rPr>
                <w:rFonts w:asciiTheme="minorHAnsi" w:hAnsiTheme="minorHAnsi" w:cstheme="minorHAnsi"/>
                <w:sz w:val="21"/>
                <w:szCs w:val="21"/>
              </w:rPr>
              <w:t xml:space="preserve">konwersatoryjny, </w:t>
            </w:r>
            <w:r w:rsidRPr="00F16CD6">
              <w:rPr>
                <w:rFonts w:asciiTheme="minorHAnsi" w:hAnsiTheme="minorHAnsi" w:cstheme="minorHAnsi"/>
                <w:sz w:val="21"/>
                <w:szCs w:val="21"/>
              </w:rPr>
              <w:t>dyskusja, wykorzystywanie technicznych środków dydaktycznych</w:t>
            </w:r>
            <w:r w:rsidR="002341D3">
              <w:rPr>
                <w:rFonts w:asciiTheme="minorHAnsi" w:hAnsiTheme="minorHAnsi" w:cstheme="minorHAnsi"/>
                <w:sz w:val="21"/>
                <w:szCs w:val="21"/>
              </w:rPr>
              <w:t>;</w:t>
            </w:r>
            <w:r w:rsidR="003D0AEB">
              <w:rPr>
                <w:rFonts w:asciiTheme="minorHAnsi" w:hAnsiTheme="minorHAnsi" w:cstheme="minorHAnsi"/>
                <w:sz w:val="21"/>
                <w:szCs w:val="21"/>
              </w:rPr>
              <w:br/>
            </w:r>
            <w:r w:rsidRPr="00F16CD6">
              <w:rPr>
                <w:rFonts w:asciiTheme="minorHAnsi" w:hAnsiTheme="minorHAnsi" w:cstheme="minorHAnsi"/>
                <w:sz w:val="21"/>
                <w:szCs w:val="21"/>
              </w:rPr>
              <w:t xml:space="preserve">ćwiczenia – </w:t>
            </w:r>
            <w:r w:rsidR="002341D3">
              <w:rPr>
                <w:rFonts w:asciiTheme="minorHAnsi" w:hAnsiTheme="minorHAnsi" w:cstheme="minorHAnsi"/>
                <w:sz w:val="21"/>
                <w:szCs w:val="21"/>
              </w:rPr>
              <w:t xml:space="preserve">metoda projektów, </w:t>
            </w:r>
            <w:r w:rsidRPr="00F16CD6">
              <w:rPr>
                <w:rFonts w:asciiTheme="minorHAnsi" w:hAnsiTheme="minorHAnsi" w:cstheme="minorHAnsi"/>
                <w:sz w:val="21"/>
                <w:szCs w:val="21"/>
              </w:rPr>
              <w:t xml:space="preserve">warsztat </w:t>
            </w:r>
          </w:p>
        </w:tc>
      </w:tr>
      <w:tr w:rsidR="00AE30AC" w:rsidRPr="00B91FBE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AE30AC" w:rsidRPr="00B91FBE" w:rsidRDefault="00AE30AC" w:rsidP="002117EC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3.5.a. Wykaz literatury podstawowej</w:t>
            </w:r>
          </w:p>
        </w:tc>
        <w:tc>
          <w:tcPr>
            <w:tcW w:w="6279" w:type="dxa"/>
          </w:tcPr>
          <w:p w14:paraId="1B095D96" w14:textId="7A134470" w:rsidR="00F16CD6" w:rsidRPr="002117EC" w:rsidRDefault="00F16CD6" w:rsidP="00272106">
            <w:pPr>
              <w:pStyle w:val="Akapitzlist"/>
              <w:widowControl/>
              <w:numPr>
                <w:ilvl w:val="0"/>
                <w:numId w:val="42"/>
              </w:numPr>
              <w:autoSpaceDE/>
              <w:autoSpaceDN/>
              <w:spacing w:line="276" w:lineRule="auto"/>
              <w:ind w:left="473" w:right="170"/>
              <w:contextualSpacing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 w:rsidRPr="002117EC">
              <w:rPr>
                <w:rFonts w:asciiTheme="minorHAnsi" w:hAnsiTheme="minorHAnsi" w:cstheme="minorHAnsi"/>
                <w:sz w:val="21"/>
                <w:szCs w:val="21"/>
              </w:rPr>
              <w:t>Szmelter</w:t>
            </w:r>
            <w:proofErr w:type="spellEnd"/>
            <w:r w:rsidRPr="002117EC">
              <w:rPr>
                <w:rFonts w:asciiTheme="minorHAnsi" w:hAnsiTheme="minorHAnsi" w:cstheme="minorHAnsi"/>
                <w:sz w:val="21"/>
                <w:szCs w:val="21"/>
              </w:rPr>
              <w:t>-Jarosz A. (2020). Logistyczne aspekty racjonalnego wykorzystania systemów informatycznych, Wydawnictwo Uniwersytetu Gdańskiego, Gdańsk 2020, https://wydawnictwo.ug.edu.pl/wp-content/uploads/2021/10/Szmelter-Jarosz-Logistyczne-aspekty-z-2_09_2020.pdf</w:t>
            </w:r>
            <w:r w:rsidR="002117EC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14:paraId="21539079" w14:textId="3F251D8A" w:rsidR="00AE30AC" w:rsidRPr="002117EC" w:rsidRDefault="00313DB6" w:rsidP="00272106">
            <w:pPr>
              <w:pStyle w:val="Akapitzlist"/>
              <w:widowControl/>
              <w:numPr>
                <w:ilvl w:val="0"/>
                <w:numId w:val="42"/>
              </w:numPr>
              <w:autoSpaceDE/>
              <w:autoSpaceDN/>
              <w:spacing w:line="276" w:lineRule="auto"/>
              <w:ind w:left="473" w:right="170"/>
              <w:contextualSpacing/>
              <w:rPr>
                <w:rFonts w:asciiTheme="minorHAnsi" w:hAnsiTheme="minorHAnsi" w:cstheme="minorHAnsi"/>
                <w:sz w:val="21"/>
                <w:szCs w:val="21"/>
              </w:rPr>
            </w:pPr>
            <w:r w:rsidRPr="002117EC">
              <w:rPr>
                <w:rFonts w:asciiTheme="minorHAnsi" w:hAnsiTheme="minorHAnsi" w:cstheme="minorHAnsi"/>
                <w:sz w:val="21"/>
                <w:szCs w:val="21"/>
              </w:rPr>
              <w:t>Kostrzewski M., Iwan S., Koliński A.</w:t>
            </w:r>
            <w:r w:rsidR="002117EC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70215D" w:rsidRPr="002117EC">
              <w:rPr>
                <w:rFonts w:asciiTheme="minorHAnsi" w:hAnsiTheme="minorHAnsi" w:cstheme="minorHAnsi"/>
                <w:sz w:val="21"/>
                <w:szCs w:val="21"/>
              </w:rPr>
              <w:t xml:space="preserve">(2025). </w:t>
            </w:r>
            <w:r w:rsidRPr="002117EC">
              <w:rPr>
                <w:rFonts w:asciiTheme="minorHAnsi" w:hAnsiTheme="minorHAnsi" w:cstheme="minorHAnsi"/>
                <w:sz w:val="21"/>
                <w:szCs w:val="21"/>
              </w:rPr>
              <w:t>Cyfryzacja zarządzania logistycznego, Polskie Wydawnictwo Ekonomiczne, Warszawa</w:t>
            </w:r>
            <w:r w:rsidR="00F16CD6" w:rsidRPr="002117EC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</w:tr>
      <w:tr w:rsidR="008B2B1F" w:rsidRPr="005362BD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8B2B1F" w:rsidRPr="00B91FBE" w:rsidRDefault="008B2B1F" w:rsidP="002117EC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3.5.b. Wykaz literatury uzupełniającej</w:t>
            </w:r>
          </w:p>
        </w:tc>
        <w:tc>
          <w:tcPr>
            <w:tcW w:w="6279" w:type="dxa"/>
          </w:tcPr>
          <w:p w14:paraId="1D8FF88A" w14:textId="77597230" w:rsidR="00F16CD6" w:rsidRPr="002117EC" w:rsidRDefault="00072C06" w:rsidP="00272106">
            <w:pPr>
              <w:pStyle w:val="Akapitzlist"/>
              <w:widowControl/>
              <w:numPr>
                <w:ilvl w:val="0"/>
                <w:numId w:val="44"/>
              </w:numPr>
              <w:autoSpaceDE/>
              <w:autoSpaceDN/>
              <w:spacing w:line="276" w:lineRule="auto"/>
              <w:ind w:left="454" w:right="170"/>
              <w:contextualSpacing/>
              <w:rPr>
                <w:rFonts w:asciiTheme="minorHAnsi" w:hAnsiTheme="minorHAnsi" w:cstheme="minorHAnsi"/>
                <w:sz w:val="21"/>
                <w:szCs w:val="21"/>
                <w:lang w:val="en-GB"/>
              </w:rPr>
            </w:pPr>
            <w:r w:rsidRPr="002117EC">
              <w:rPr>
                <w:rFonts w:asciiTheme="minorHAnsi" w:hAnsiTheme="minorHAnsi" w:cstheme="minorHAnsi"/>
                <w:sz w:val="21"/>
                <w:szCs w:val="21"/>
              </w:rPr>
              <w:t xml:space="preserve">Cudziło, M., Koliński, A., Adamczak, M., &amp; Domański, R. (2024). </w:t>
            </w:r>
            <w:r w:rsidRPr="002117EC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 xml:space="preserve">The impact of electronic </w:t>
            </w:r>
            <w:proofErr w:type="spellStart"/>
            <w:r w:rsidRPr="002117EC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>despatch</w:t>
            </w:r>
            <w:proofErr w:type="spellEnd"/>
            <w:r w:rsidRPr="002117EC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 xml:space="preserve"> advice on the service time of a means of transport in a distribution center. </w:t>
            </w:r>
            <w:proofErr w:type="spellStart"/>
            <w:r w:rsidRPr="002117EC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>Ekonomski</w:t>
            </w:r>
            <w:proofErr w:type="spellEnd"/>
            <w:r w:rsidRPr="002117EC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2117EC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>vjesnik</w:t>
            </w:r>
            <w:proofErr w:type="spellEnd"/>
            <w:r w:rsidRPr="002117EC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>/</w:t>
            </w:r>
            <w:proofErr w:type="spellStart"/>
            <w:r w:rsidRPr="002117EC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>Econviews</w:t>
            </w:r>
            <w:proofErr w:type="spellEnd"/>
            <w:r w:rsidRPr="002117EC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>-Review of Contemporary Business, Entrepreneurship and Economic Issues, 37(1), 151-159.</w:t>
            </w:r>
          </w:p>
          <w:p w14:paraId="4D37828E" w14:textId="50357552" w:rsidR="00072C06" w:rsidRPr="002117EC" w:rsidRDefault="00072C06" w:rsidP="00272106">
            <w:pPr>
              <w:pStyle w:val="Akapitzlist"/>
              <w:widowControl/>
              <w:autoSpaceDE/>
              <w:autoSpaceDN/>
              <w:spacing w:line="276" w:lineRule="auto"/>
              <w:ind w:left="454" w:right="170" w:firstLine="0"/>
              <w:contextualSpacing/>
              <w:rPr>
                <w:rFonts w:asciiTheme="minorHAnsi" w:hAnsiTheme="minorHAnsi" w:cstheme="minorHAnsi"/>
                <w:sz w:val="21"/>
                <w:szCs w:val="21"/>
                <w:lang w:val="en-GB"/>
              </w:rPr>
            </w:pPr>
            <w:r w:rsidRPr="002117EC">
              <w:rPr>
                <w:rFonts w:asciiTheme="minorHAnsi" w:hAnsiTheme="minorHAnsi" w:cstheme="minorHAnsi"/>
                <w:sz w:val="21"/>
                <w:szCs w:val="21"/>
                <w:lang w:val="en-GB"/>
              </w:rPr>
              <w:t>https://ojs.srce.hr/ekonomski-vjesnik/article/view/29010</w:t>
            </w:r>
            <w:r w:rsidR="002117EC">
              <w:rPr>
                <w:rFonts w:asciiTheme="minorHAnsi" w:hAnsiTheme="minorHAnsi" w:cstheme="minorHAnsi"/>
                <w:sz w:val="21"/>
                <w:szCs w:val="21"/>
                <w:lang w:val="en-GB"/>
              </w:rPr>
              <w:t>.</w:t>
            </w:r>
          </w:p>
          <w:p w14:paraId="7456B6D4" w14:textId="2DE2B5B7" w:rsidR="008B2B1F" w:rsidRPr="002117EC" w:rsidRDefault="00F16CD6" w:rsidP="00272106">
            <w:pPr>
              <w:pStyle w:val="Akapitzlist"/>
              <w:widowControl/>
              <w:numPr>
                <w:ilvl w:val="0"/>
                <w:numId w:val="44"/>
              </w:numPr>
              <w:autoSpaceDE/>
              <w:autoSpaceDN/>
              <w:spacing w:line="276" w:lineRule="auto"/>
              <w:ind w:left="454" w:right="170"/>
              <w:contextualSpacing/>
              <w:rPr>
                <w:rFonts w:asciiTheme="minorHAnsi" w:hAnsiTheme="minorHAnsi" w:cstheme="minorHAnsi"/>
                <w:sz w:val="21"/>
                <w:szCs w:val="21"/>
                <w:lang w:val="en-AU"/>
              </w:rPr>
            </w:pPr>
            <w:r w:rsidRPr="002117EC">
              <w:rPr>
                <w:rFonts w:asciiTheme="minorHAnsi" w:hAnsiTheme="minorHAnsi" w:cstheme="minorHAnsi"/>
                <w:sz w:val="21"/>
                <w:szCs w:val="21"/>
              </w:rPr>
              <w:t xml:space="preserve">Abramowicz W., Hahn A., Ludwig A., </w:t>
            </w:r>
            <w:proofErr w:type="spellStart"/>
            <w:r w:rsidRPr="002117EC">
              <w:rPr>
                <w:rFonts w:asciiTheme="minorHAnsi" w:hAnsiTheme="minorHAnsi" w:cstheme="minorHAnsi"/>
                <w:sz w:val="21"/>
                <w:szCs w:val="21"/>
              </w:rPr>
              <w:t>Stróżyna</w:t>
            </w:r>
            <w:proofErr w:type="spellEnd"/>
            <w:r w:rsidRPr="002117EC">
              <w:rPr>
                <w:rFonts w:asciiTheme="minorHAnsi" w:hAnsiTheme="minorHAnsi" w:cstheme="minorHAnsi"/>
                <w:sz w:val="21"/>
                <w:szCs w:val="21"/>
              </w:rPr>
              <w:t xml:space="preserve"> M. (2020). </w:t>
            </w:r>
            <w:r w:rsidRPr="002117EC">
              <w:rPr>
                <w:rFonts w:asciiTheme="minorHAnsi" w:hAnsiTheme="minorHAnsi" w:cstheme="minorHAnsi"/>
                <w:sz w:val="21"/>
                <w:szCs w:val="21"/>
                <w:lang w:val="en-GB"/>
              </w:rPr>
              <w:t xml:space="preserve">Information Systems in Intermodal Transportation and Traffic Management, Bus Inf </w:t>
            </w:r>
            <w:proofErr w:type="spellStart"/>
            <w:r w:rsidRPr="002117EC">
              <w:rPr>
                <w:rFonts w:asciiTheme="minorHAnsi" w:hAnsiTheme="minorHAnsi" w:cstheme="minorHAnsi"/>
                <w:sz w:val="21"/>
                <w:szCs w:val="21"/>
                <w:lang w:val="en-GB"/>
              </w:rPr>
              <w:t>Syst</w:t>
            </w:r>
            <w:proofErr w:type="spellEnd"/>
            <w:r w:rsidRPr="002117EC">
              <w:rPr>
                <w:rFonts w:asciiTheme="minorHAnsi" w:hAnsiTheme="minorHAnsi" w:cstheme="minorHAnsi"/>
                <w:sz w:val="21"/>
                <w:szCs w:val="21"/>
                <w:lang w:val="en-GB"/>
              </w:rPr>
              <w:t xml:space="preserve"> Eng 62(5), pp. 401–402, https://link.springer.com/content/pdf/10.1007/s12599-020-00662-z.pdf</w:t>
            </w:r>
            <w:r w:rsidR="002117EC">
              <w:rPr>
                <w:rFonts w:asciiTheme="minorHAnsi" w:hAnsiTheme="minorHAnsi" w:cstheme="minorHAnsi"/>
                <w:sz w:val="21"/>
                <w:szCs w:val="21"/>
                <w:lang w:val="en-GB"/>
              </w:rPr>
              <w:t>.</w:t>
            </w:r>
          </w:p>
        </w:tc>
      </w:tr>
    </w:tbl>
    <w:p w14:paraId="211E22AD" w14:textId="632220BB" w:rsidR="000746C5" w:rsidRPr="00B91FBE" w:rsidRDefault="00937B44" w:rsidP="002117EC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lastRenderedPageBreak/>
        <w:t>Cele, treści i efekty uczenia się</w:t>
      </w:r>
    </w:p>
    <w:p w14:paraId="467AD185" w14:textId="78831576" w:rsidR="003E0703" w:rsidRDefault="003E0703" w:rsidP="002117EC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C</w:t>
      </w:r>
      <w:r w:rsidRPr="00C821E3">
        <w:rPr>
          <w:rFonts w:asciiTheme="minorHAnsi" w:hAnsiTheme="minorHAnsi" w:cstheme="minorHAnsi"/>
          <w:b/>
          <w:bCs/>
          <w:sz w:val="24"/>
          <w:szCs w:val="24"/>
        </w:rPr>
        <w:t>ele przedmiotu (zajęć) (z uwzględnieniem formy zajęć)</w:t>
      </w:r>
    </w:p>
    <w:p w14:paraId="4FDC6AD2" w14:textId="77777777" w:rsidR="00AD79C0" w:rsidRPr="00B91FBE" w:rsidRDefault="00AD79C0" w:rsidP="002117EC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Wykłady</w:t>
      </w:r>
    </w:p>
    <w:p w14:paraId="70C4C09E" w14:textId="66439199" w:rsidR="003E0703" w:rsidRDefault="003E0703" w:rsidP="002117EC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AD79C0">
        <w:rPr>
          <w:rFonts w:asciiTheme="minorHAnsi" w:hAnsiTheme="minorHAnsi" w:cstheme="minorHAnsi"/>
          <w:b/>
          <w:iCs/>
          <w:sz w:val="24"/>
          <w:szCs w:val="24"/>
        </w:rPr>
        <w:t>C1.</w:t>
      </w:r>
      <w:r w:rsidR="00AD79C0" w:rsidRPr="00AD79C0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="00AD79C0" w:rsidRPr="00DE770C">
        <w:rPr>
          <w:rFonts w:asciiTheme="minorHAnsi" w:hAnsiTheme="minorHAnsi" w:cstheme="minorHAnsi"/>
          <w:b/>
          <w:iCs/>
          <w:sz w:val="24"/>
          <w:szCs w:val="24"/>
        </w:rPr>
        <w:t>Wiedza</w:t>
      </w:r>
      <w:r w:rsidR="00AD79C0" w:rsidRPr="00AD79C0">
        <w:rPr>
          <w:rFonts w:asciiTheme="minorHAnsi" w:hAnsiTheme="minorHAnsi" w:cstheme="minorHAnsi"/>
          <w:sz w:val="24"/>
          <w:szCs w:val="24"/>
        </w:rPr>
        <w:t xml:space="preserve"> – </w:t>
      </w:r>
      <w:r w:rsidR="00F16CD6" w:rsidRPr="00DE770C">
        <w:rPr>
          <w:rFonts w:asciiTheme="minorHAnsi" w:hAnsiTheme="minorHAnsi" w:cstheme="minorHAnsi"/>
          <w:sz w:val="24"/>
          <w:szCs w:val="24"/>
        </w:rPr>
        <w:t>zapoznanie z wpływem digitalizacji i technologii informatycznych na funkcjonowanie przedsiębiorstw z sektora TSL</w:t>
      </w:r>
      <w:r w:rsidR="00AD79C0" w:rsidRPr="00AD79C0">
        <w:rPr>
          <w:rFonts w:asciiTheme="minorHAnsi" w:hAnsiTheme="minorHAnsi" w:cstheme="minorHAnsi"/>
          <w:sz w:val="24"/>
          <w:szCs w:val="24"/>
        </w:rPr>
        <w:t>.</w:t>
      </w:r>
    </w:p>
    <w:p w14:paraId="22918A97" w14:textId="1B2C962A" w:rsidR="00F16CD6" w:rsidRPr="008B2B1F" w:rsidRDefault="00F16CD6" w:rsidP="002117EC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AD79C0">
        <w:rPr>
          <w:rFonts w:asciiTheme="minorHAnsi" w:hAnsiTheme="minorHAnsi" w:cstheme="minorHAnsi"/>
          <w:b/>
          <w:iCs/>
          <w:sz w:val="24"/>
          <w:szCs w:val="24"/>
        </w:rPr>
        <w:t>C</w:t>
      </w:r>
      <w:r w:rsidR="00257C31">
        <w:rPr>
          <w:rFonts w:asciiTheme="minorHAnsi" w:hAnsiTheme="minorHAnsi" w:cstheme="minorHAnsi"/>
          <w:b/>
          <w:iCs/>
          <w:sz w:val="24"/>
          <w:szCs w:val="24"/>
        </w:rPr>
        <w:t>2</w:t>
      </w:r>
      <w:r w:rsidRPr="00AD79C0">
        <w:rPr>
          <w:rFonts w:asciiTheme="minorHAnsi" w:hAnsiTheme="minorHAnsi" w:cstheme="minorHAnsi"/>
          <w:b/>
          <w:iCs/>
          <w:sz w:val="24"/>
          <w:szCs w:val="24"/>
        </w:rPr>
        <w:t xml:space="preserve">. </w:t>
      </w:r>
      <w:r w:rsidRPr="00DE770C">
        <w:rPr>
          <w:rFonts w:asciiTheme="minorHAnsi" w:hAnsiTheme="minorHAnsi" w:cstheme="minorHAnsi"/>
          <w:b/>
          <w:iCs/>
          <w:sz w:val="24"/>
          <w:szCs w:val="24"/>
        </w:rPr>
        <w:t>Kompetencje społeczne</w:t>
      </w:r>
      <w:r w:rsidRPr="00CB0D2C">
        <w:rPr>
          <w:sz w:val="20"/>
          <w:szCs w:val="20"/>
        </w:rPr>
        <w:t xml:space="preserve"> </w:t>
      </w:r>
      <w:r w:rsidRPr="00CB0D2C">
        <w:rPr>
          <w:b/>
          <w:i/>
          <w:sz w:val="20"/>
          <w:szCs w:val="20"/>
        </w:rPr>
        <w:t>–</w:t>
      </w:r>
      <w:r w:rsidRPr="00CB0D2C">
        <w:rPr>
          <w:sz w:val="20"/>
          <w:szCs w:val="20"/>
        </w:rPr>
        <w:t xml:space="preserve"> </w:t>
      </w:r>
      <w:r w:rsidRPr="00DE770C">
        <w:rPr>
          <w:rFonts w:asciiTheme="minorHAnsi" w:hAnsiTheme="minorHAnsi" w:cstheme="minorHAnsi"/>
          <w:sz w:val="24"/>
          <w:szCs w:val="24"/>
        </w:rPr>
        <w:t>rozumienie i kształtowanie kompetencji społecznych, umożliwiających sprawne wspomaganie procesów transportowych, spedycyjnych i logistycznych</w:t>
      </w:r>
      <w:r w:rsidRPr="00AD79C0">
        <w:rPr>
          <w:rFonts w:asciiTheme="minorHAnsi" w:hAnsiTheme="minorHAnsi" w:cstheme="minorHAnsi"/>
          <w:sz w:val="24"/>
          <w:szCs w:val="24"/>
        </w:rPr>
        <w:t>.</w:t>
      </w:r>
    </w:p>
    <w:p w14:paraId="4160A3FB" w14:textId="77777777" w:rsidR="00C821E3" w:rsidRPr="00B91FBE" w:rsidRDefault="00C821E3" w:rsidP="002117EC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Ćwiczenia</w:t>
      </w:r>
    </w:p>
    <w:p w14:paraId="65C23391" w14:textId="56847A97" w:rsidR="00DE770C" w:rsidRPr="00DE770C" w:rsidRDefault="003E0703" w:rsidP="002117EC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C</w:t>
      </w:r>
      <w:r w:rsidR="00C821E3">
        <w:rPr>
          <w:rFonts w:asciiTheme="minorHAnsi" w:hAnsiTheme="minorHAnsi" w:cstheme="minorHAnsi"/>
          <w:b/>
          <w:iCs/>
          <w:sz w:val="24"/>
          <w:szCs w:val="24"/>
        </w:rPr>
        <w:t>1</w:t>
      </w:r>
      <w:r w:rsidRPr="00B91FBE">
        <w:rPr>
          <w:rFonts w:asciiTheme="minorHAnsi" w:hAnsiTheme="minorHAnsi" w:cstheme="minorHAnsi"/>
          <w:b/>
          <w:iCs/>
          <w:sz w:val="24"/>
          <w:szCs w:val="24"/>
        </w:rPr>
        <w:t>.</w:t>
      </w:r>
      <w:r w:rsidR="00AD79C0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="00DE770C" w:rsidRPr="00DE770C">
        <w:rPr>
          <w:rFonts w:asciiTheme="minorHAnsi" w:hAnsiTheme="minorHAnsi" w:cstheme="minorHAnsi"/>
          <w:b/>
          <w:iCs/>
          <w:sz w:val="24"/>
          <w:szCs w:val="24"/>
        </w:rPr>
        <w:t>Wiedza</w:t>
      </w:r>
      <w:r w:rsidR="00DE770C" w:rsidRPr="005F7B77">
        <w:rPr>
          <w:sz w:val="20"/>
          <w:szCs w:val="20"/>
        </w:rPr>
        <w:t xml:space="preserve"> – </w:t>
      </w:r>
      <w:r w:rsidR="00DE770C" w:rsidRPr="00DE770C">
        <w:rPr>
          <w:rFonts w:asciiTheme="minorHAnsi" w:hAnsiTheme="minorHAnsi" w:cstheme="minorHAnsi"/>
          <w:sz w:val="24"/>
          <w:szCs w:val="24"/>
        </w:rPr>
        <w:t xml:space="preserve">pozyskanie wiedzy na temat rozwiązań informatycznych i </w:t>
      </w:r>
      <w:proofErr w:type="spellStart"/>
      <w:r w:rsidR="00DE770C" w:rsidRPr="00DE770C">
        <w:rPr>
          <w:rFonts w:asciiTheme="minorHAnsi" w:hAnsiTheme="minorHAnsi" w:cstheme="minorHAnsi"/>
          <w:sz w:val="24"/>
          <w:szCs w:val="24"/>
        </w:rPr>
        <w:t>telematycznych</w:t>
      </w:r>
      <w:proofErr w:type="spellEnd"/>
      <w:r w:rsidR="00DE770C" w:rsidRPr="00DE770C">
        <w:rPr>
          <w:rFonts w:asciiTheme="minorHAnsi" w:hAnsiTheme="minorHAnsi" w:cstheme="minorHAnsi"/>
          <w:sz w:val="24"/>
          <w:szCs w:val="24"/>
        </w:rPr>
        <w:t xml:space="preserve"> wykorzystywanych w przykładowych przedsiębiorstwach z branży TSL</w:t>
      </w:r>
      <w:r w:rsidR="00DE770C">
        <w:rPr>
          <w:rFonts w:asciiTheme="minorHAnsi" w:hAnsiTheme="minorHAnsi" w:cstheme="minorHAnsi"/>
          <w:sz w:val="24"/>
          <w:szCs w:val="24"/>
        </w:rPr>
        <w:t>.</w:t>
      </w:r>
    </w:p>
    <w:p w14:paraId="143BA0D2" w14:textId="006BFDB2" w:rsidR="00C821E3" w:rsidRPr="00C821E3" w:rsidRDefault="00DE770C" w:rsidP="002117EC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iCs/>
          <w:sz w:val="24"/>
          <w:szCs w:val="24"/>
        </w:rPr>
        <w:t xml:space="preserve">C2. </w:t>
      </w:r>
      <w:r w:rsidR="00C821E3" w:rsidRPr="00C821E3">
        <w:rPr>
          <w:rFonts w:asciiTheme="minorHAnsi" w:hAnsiTheme="minorHAnsi" w:cstheme="minorHAnsi"/>
          <w:b/>
          <w:iCs/>
          <w:sz w:val="24"/>
          <w:szCs w:val="24"/>
        </w:rPr>
        <w:t xml:space="preserve">Umiejętności </w:t>
      </w:r>
      <w:r w:rsidR="00C821E3" w:rsidRPr="00C821E3">
        <w:rPr>
          <w:rFonts w:asciiTheme="minorHAnsi" w:hAnsiTheme="minorHAnsi" w:cstheme="minorHAnsi"/>
          <w:sz w:val="24"/>
          <w:szCs w:val="24"/>
        </w:rPr>
        <w:t xml:space="preserve">– </w:t>
      </w:r>
      <w:r w:rsidRPr="00DE770C">
        <w:rPr>
          <w:rFonts w:asciiTheme="minorHAnsi" w:hAnsiTheme="minorHAnsi" w:cstheme="minorHAnsi"/>
          <w:sz w:val="24"/>
          <w:szCs w:val="24"/>
        </w:rPr>
        <w:t>umiejętność obsługi zintegrowanego systemu COMARCH m.in. w zakresie wspomagania procesów transportowych</w:t>
      </w:r>
      <w:r w:rsidR="008B2B1F" w:rsidRPr="008B2B1F">
        <w:rPr>
          <w:rFonts w:asciiTheme="minorHAnsi" w:hAnsiTheme="minorHAnsi" w:cstheme="minorHAnsi"/>
          <w:sz w:val="24"/>
          <w:szCs w:val="24"/>
        </w:rPr>
        <w:t>.</w:t>
      </w:r>
    </w:p>
    <w:p w14:paraId="250F2B86" w14:textId="0CE8BE4A" w:rsidR="003E0703" w:rsidRPr="00C821E3" w:rsidRDefault="00C821E3" w:rsidP="002117EC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C821E3">
        <w:rPr>
          <w:rFonts w:asciiTheme="minorHAnsi" w:hAnsiTheme="minorHAnsi" w:cstheme="minorHAnsi"/>
          <w:b/>
          <w:iCs/>
          <w:sz w:val="24"/>
          <w:szCs w:val="24"/>
        </w:rPr>
        <w:t>C</w:t>
      </w:r>
      <w:r w:rsidR="002117EC">
        <w:rPr>
          <w:rFonts w:asciiTheme="minorHAnsi" w:hAnsiTheme="minorHAnsi" w:cstheme="minorHAnsi"/>
          <w:b/>
          <w:iCs/>
          <w:sz w:val="24"/>
          <w:szCs w:val="24"/>
        </w:rPr>
        <w:t>3</w:t>
      </w:r>
      <w:r w:rsidRPr="00C821E3">
        <w:rPr>
          <w:rFonts w:asciiTheme="minorHAnsi" w:hAnsiTheme="minorHAnsi" w:cstheme="minorHAnsi"/>
          <w:b/>
          <w:iCs/>
          <w:sz w:val="24"/>
          <w:szCs w:val="24"/>
        </w:rPr>
        <w:t xml:space="preserve">. Kompetencje społeczne </w:t>
      </w:r>
      <w:r w:rsidRPr="00C821E3">
        <w:rPr>
          <w:rFonts w:asciiTheme="minorHAnsi" w:hAnsiTheme="minorHAnsi" w:cstheme="minorHAnsi"/>
          <w:sz w:val="24"/>
          <w:szCs w:val="24"/>
        </w:rPr>
        <w:t xml:space="preserve">– </w:t>
      </w:r>
      <w:r w:rsidR="00DE770C" w:rsidRPr="00DE770C">
        <w:rPr>
          <w:rFonts w:asciiTheme="minorHAnsi" w:hAnsiTheme="minorHAnsi" w:cstheme="minorHAnsi"/>
          <w:sz w:val="24"/>
          <w:szCs w:val="24"/>
        </w:rPr>
        <w:t>rozumienie i kształtowanie kompetencji społecznych umożliwiających samodzielne poszerzanie wiedzy w zakresie narzędzi informatycznych wspomagających funkcjonowanie branży TSL</w:t>
      </w:r>
      <w:r w:rsidR="00AE30AC" w:rsidRPr="00AE30AC">
        <w:rPr>
          <w:rFonts w:asciiTheme="minorHAnsi" w:hAnsiTheme="minorHAnsi" w:cstheme="minorHAnsi"/>
          <w:sz w:val="24"/>
          <w:szCs w:val="24"/>
        </w:rPr>
        <w:t>.</w:t>
      </w:r>
    </w:p>
    <w:p w14:paraId="67708B6E" w14:textId="17C856B3" w:rsidR="003E0703" w:rsidRPr="00B91FBE" w:rsidRDefault="003E0703" w:rsidP="002117EC">
      <w:pPr>
        <w:pStyle w:val="TableParagraph"/>
        <w:numPr>
          <w:ilvl w:val="1"/>
          <w:numId w:val="10"/>
        </w:numPr>
        <w:snapToGrid w:val="0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Treści programowe (z uwzględnieniem formy zajęć)</w:t>
      </w:r>
    </w:p>
    <w:p w14:paraId="63A1E98E" w14:textId="77777777" w:rsidR="003E0703" w:rsidRPr="00B91FBE" w:rsidRDefault="003E0703" w:rsidP="002117EC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Wykłady</w:t>
      </w:r>
    </w:p>
    <w:p w14:paraId="0DEF021B" w14:textId="57D8D3A7" w:rsidR="00DE770C" w:rsidRPr="00DE770C" w:rsidRDefault="00926654" w:rsidP="002117EC">
      <w:pPr>
        <w:pStyle w:val="TableParagraph"/>
        <w:numPr>
          <w:ilvl w:val="0"/>
          <w:numId w:val="41"/>
        </w:numPr>
        <w:spacing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926654">
        <w:rPr>
          <w:rFonts w:asciiTheme="minorHAnsi" w:hAnsiTheme="minorHAnsi" w:cstheme="minorHAnsi"/>
          <w:sz w:val="24"/>
          <w:szCs w:val="24"/>
        </w:rPr>
        <w:t>Cyfryzacja Łańcuchów Dostaw</w:t>
      </w:r>
      <w:r>
        <w:rPr>
          <w:rFonts w:asciiTheme="minorHAnsi" w:hAnsiTheme="minorHAnsi" w:cstheme="minorHAnsi"/>
          <w:sz w:val="24"/>
          <w:szCs w:val="24"/>
        </w:rPr>
        <w:t xml:space="preserve"> jako l</w:t>
      </w:r>
      <w:r w:rsidRPr="00DE770C">
        <w:rPr>
          <w:rFonts w:asciiTheme="minorHAnsi" w:hAnsiTheme="minorHAnsi" w:cstheme="minorHAnsi"/>
          <w:sz w:val="24"/>
          <w:szCs w:val="24"/>
        </w:rPr>
        <w:t>ogistyczne wsparcie informacyjne</w:t>
      </w:r>
      <w:r w:rsidRPr="00926654">
        <w:rPr>
          <w:rFonts w:asciiTheme="minorHAnsi" w:hAnsiTheme="minorHAnsi" w:cstheme="minorHAnsi"/>
          <w:sz w:val="24"/>
          <w:szCs w:val="24"/>
        </w:rPr>
        <w:t xml:space="preserve"> – analiza czynników rozwoju i identyfikacja barier</w:t>
      </w:r>
      <w:r w:rsidR="002117EC">
        <w:rPr>
          <w:rFonts w:asciiTheme="minorHAnsi" w:hAnsiTheme="minorHAnsi" w:cstheme="minorHAnsi"/>
          <w:sz w:val="24"/>
          <w:szCs w:val="24"/>
        </w:rPr>
        <w:t>.</w:t>
      </w:r>
      <w:r w:rsidRPr="0092665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C357FBB" w14:textId="343CA568" w:rsidR="00926654" w:rsidRPr="00DE770C" w:rsidRDefault="00926654" w:rsidP="002117EC">
      <w:pPr>
        <w:pStyle w:val="TableParagraph"/>
        <w:numPr>
          <w:ilvl w:val="0"/>
          <w:numId w:val="41"/>
        </w:numPr>
        <w:spacing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E770C">
        <w:rPr>
          <w:rFonts w:asciiTheme="minorHAnsi" w:hAnsiTheme="minorHAnsi" w:cstheme="minorHAnsi"/>
          <w:sz w:val="24"/>
          <w:szCs w:val="24"/>
        </w:rPr>
        <w:t xml:space="preserve">Istota koncepcji </w:t>
      </w:r>
      <w:proofErr w:type="spellStart"/>
      <w:r w:rsidRPr="00DE770C">
        <w:rPr>
          <w:rFonts w:asciiTheme="minorHAnsi" w:hAnsiTheme="minorHAnsi" w:cstheme="minorHAnsi"/>
          <w:sz w:val="24"/>
          <w:szCs w:val="24"/>
        </w:rPr>
        <w:t>traceability</w:t>
      </w:r>
      <w:proofErr w:type="spellEnd"/>
      <w:r w:rsidRPr="00DE770C">
        <w:rPr>
          <w:rFonts w:asciiTheme="minorHAnsi" w:hAnsiTheme="minorHAnsi" w:cstheme="minorHAnsi"/>
          <w:sz w:val="24"/>
          <w:szCs w:val="24"/>
        </w:rPr>
        <w:t xml:space="preserve"> oraz informatyczne wspomaganie śledzenia towaru w przedsiębiorstwie</w:t>
      </w:r>
      <w:r>
        <w:rPr>
          <w:rFonts w:asciiTheme="minorHAnsi" w:hAnsiTheme="minorHAnsi" w:cstheme="minorHAnsi"/>
          <w:sz w:val="24"/>
          <w:szCs w:val="24"/>
        </w:rPr>
        <w:t xml:space="preserve"> i łańcuchach dostaw</w:t>
      </w:r>
      <w:r w:rsidR="002117EC">
        <w:rPr>
          <w:rFonts w:asciiTheme="minorHAnsi" w:hAnsiTheme="minorHAnsi" w:cstheme="minorHAnsi"/>
          <w:sz w:val="24"/>
          <w:szCs w:val="24"/>
        </w:rPr>
        <w:t>.</w:t>
      </w:r>
    </w:p>
    <w:p w14:paraId="529DB52E" w14:textId="3C26EBEC" w:rsidR="00DE770C" w:rsidRPr="00DE770C" w:rsidRDefault="00DE770C" w:rsidP="002117EC">
      <w:pPr>
        <w:pStyle w:val="TableParagraph"/>
        <w:numPr>
          <w:ilvl w:val="0"/>
          <w:numId w:val="41"/>
        </w:numPr>
        <w:spacing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E770C">
        <w:rPr>
          <w:rFonts w:asciiTheme="minorHAnsi" w:hAnsiTheme="minorHAnsi" w:cstheme="minorHAnsi"/>
          <w:sz w:val="24"/>
          <w:szCs w:val="24"/>
        </w:rPr>
        <w:t xml:space="preserve">Systemy informatyczne </w:t>
      </w:r>
      <w:r w:rsidR="00926654">
        <w:rPr>
          <w:rFonts w:asciiTheme="minorHAnsi" w:hAnsiTheme="minorHAnsi" w:cstheme="minorHAnsi"/>
          <w:sz w:val="24"/>
          <w:szCs w:val="24"/>
        </w:rPr>
        <w:t>w logistyce – rozwój funkcjonalności</w:t>
      </w:r>
      <w:r w:rsidR="002117EC">
        <w:rPr>
          <w:rFonts w:asciiTheme="minorHAnsi" w:hAnsiTheme="minorHAnsi" w:cstheme="minorHAnsi"/>
          <w:sz w:val="24"/>
          <w:szCs w:val="24"/>
        </w:rPr>
        <w:t>.</w:t>
      </w:r>
    </w:p>
    <w:p w14:paraId="15655EE5" w14:textId="3C3586B0" w:rsidR="00926654" w:rsidRDefault="00926654" w:rsidP="002117EC">
      <w:pPr>
        <w:pStyle w:val="TableParagraph"/>
        <w:numPr>
          <w:ilvl w:val="0"/>
          <w:numId w:val="41"/>
        </w:numPr>
        <w:spacing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Projekt wdrożenia systemu informatycznego w przedsiębiorstwie</w:t>
      </w:r>
      <w:r w:rsidR="002117EC">
        <w:rPr>
          <w:rFonts w:asciiTheme="minorHAnsi" w:hAnsiTheme="minorHAnsi" w:cstheme="minorHAnsi"/>
          <w:sz w:val="24"/>
          <w:szCs w:val="24"/>
        </w:rPr>
        <w:t>.</w:t>
      </w:r>
    </w:p>
    <w:p w14:paraId="1E149392" w14:textId="6C7CF27D" w:rsidR="00926654" w:rsidRDefault="00926654" w:rsidP="002117EC">
      <w:pPr>
        <w:pStyle w:val="TableParagraph"/>
        <w:numPr>
          <w:ilvl w:val="0"/>
          <w:numId w:val="41"/>
        </w:numPr>
        <w:spacing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Integracja systemów informatycznych w łańcuchach dostaw</w:t>
      </w:r>
      <w:r w:rsidR="002117EC">
        <w:rPr>
          <w:rFonts w:asciiTheme="minorHAnsi" w:hAnsiTheme="minorHAnsi" w:cstheme="minorHAnsi"/>
          <w:sz w:val="24"/>
          <w:szCs w:val="24"/>
        </w:rPr>
        <w:t>.</w:t>
      </w:r>
    </w:p>
    <w:p w14:paraId="19365080" w14:textId="106F9C79" w:rsidR="00926654" w:rsidRDefault="00926654" w:rsidP="002117EC">
      <w:pPr>
        <w:pStyle w:val="TableParagraph"/>
        <w:numPr>
          <w:ilvl w:val="0"/>
          <w:numId w:val="41"/>
        </w:numPr>
        <w:spacing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</w:t>
      </w:r>
      <w:r w:rsidRPr="00926654">
        <w:rPr>
          <w:rFonts w:asciiTheme="minorHAnsi" w:hAnsiTheme="minorHAnsi" w:cstheme="minorHAnsi"/>
          <w:sz w:val="24"/>
          <w:szCs w:val="24"/>
        </w:rPr>
        <w:t>ykorzystanie narzędzi informatycznych w zintegrowanych łańcuchach dostaw</w:t>
      </w:r>
      <w:r w:rsidR="002117EC">
        <w:rPr>
          <w:rFonts w:asciiTheme="minorHAnsi" w:hAnsiTheme="minorHAnsi" w:cstheme="minorHAnsi"/>
          <w:sz w:val="24"/>
          <w:szCs w:val="24"/>
        </w:rPr>
        <w:t>.</w:t>
      </w:r>
    </w:p>
    <w:p w14:paraId="51589912" w14:textId="24D29990" w:rsidR="00DE770C" w:rsidRPr="00DE770C" w:rsidRDefault="00926654" w:rsidP="002117EC">
      <w:pPr>
        <w:pStyle w:val="TableParagraph"/>
        <w:numPr>
          <w:ilvl w:val="0"/>
          <w:numId w:val="41"/>
        </w:numPr>
        <w:spacing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926654">
        <w:rPr>
          <w:rFonts w:asciiTheme="minorHAnsi" w:hAnsiTheme="minorHAnsi" w:cstheme="minorHAnsi"/>
          <w:sz w:val="24"/>
          <w:szCs w:val="24"/>
        </w:rPr>
        <w:t>Rola danych i informacji w systemach informatycznych przedsiębiorstw logistycznych</w:t>
      </w:r>
      <w:r w:rsidR="002117EC">
        <w:rPr>
          <w:rFonts w:asciiTheme="minorHAnsi" w:hAnsiTheme="minorHAnsi" w:cstheme="minorHAnsi"/>
          <w:sz w:val="24"/>
          <w:szCs w:val="24"/>
        </w:rPr>
        <w:t>.</w:t>
      </w:r>
    </w:p>
    <w:p w14:paraId="289923EA" w14:textId="3E59E75B" w:rsidR="00926654" w:rsidRDefault="00926654" w:rsidP="002117EC">
      <w:pPr>
        <w:pStyle w:val="TableParagraph"/>
        <w:numPr>
          <w:ilvl w:val="0"/>
          <w:numId w:val="41"/>
        </w:numPr>
        <w:spacing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926654">
        <w:rPr>
          <w:rFonts w:asciiTheme="minorHAnsi" w:hAnsiTheme="minorHAnsi" w:cstheme="minorHAnsi"/>
          <w:sz w:val="24"/>
          <w:szCs w:val="24"/>
        </w:rPr>
        <w:t>Przepływ informacji w narzędziach informatycznych przedsiębiorstw i łańcucha dostaw</w:t>
      </w:r>
      <w:r w:rsidR="002117EC">
        <w:rPr>
          <w:rFonts w:asciiTheme="minorHAnsi" w:hAnsiTheme="minorHAnsi" w:cstheme="minorHAnsi"/>
          <w:sz w:val="24"/>
          <w:szCs w:val="24"/>
        </w:rPr>
        <w:t>.</w:t>
      </w:r>
    </w:p>
    <w:p w14:paraId="402C9C36" w14:textId="1A0D50D3" w:rsidR="00926654" w:rsidRDefault="00926654" w:rsidP="002117EC">
      <w:pPr>
        <w:pStyle w:val="TableParagraph"/>
        <w:numPr>
          <w:ilvl w:val="0"/>
          <w:numId w:val="41"/>
        </w:numPr>
        <w:spacing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Systemy informatyczne i technologie cyfrowe w transporcie</w:t>
      </w:r>
      <w:r w:rsidR="002117EC">
        <w:rPr>
          <w:rFonts w:asciiTheme="minorHAnsi" w:hAnsiTheme="minorHAnsi" w:cstheme="minorHAnsi"/>
          <w:sz w:val="24"/>
          <w:szCs w:val="24"/>
        </w:rPr>
        <w:t>.</w:t>
      </w:r>
    </w:p>
    <w:p w14:paraId="1130CCC8" w14:textId="0BE25C10" w:rsidR="00DE770C" w:rsidRPr="00926654" w:rsidRDefault="00926654" w:rsidP="002117EC">
      <w:pPr>
        <w:pStyle w:val="TableParagraph"/>
        <w:numPr>
          <w:ilvl w:val="0"/>
          <w:numId w:val="41"/>
        </w:numPr>
        <w:spacing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Rozwiązania informatyczne</w:t>
      </w:r>
      <w:r w:rsidR="00DE770C" w:rsidRPr="00926654">
        <w:rPr>
          <w:rFonts w:asciiTheme="minorHAnsi" w:hAnsiTheme="minorHAnsi" w:cstheme="minorHAnsi"/>
          <w:sz w:val="24"/>
          <w:szCs w:val="24"/>
        </w:rPr>
        <w:t xml:space="preserve"> w logistyce</w:t>
      </w:r>
      <w:r>
        <w:rPr>
          <w:rFonts w:asciiTheme="minorHAnsi" w:hAnsiTheme="minorHAnsi" w:cstheme="minorHAnsi"/>
          <w:sz w:val="24"/>
          <w:szCs w:val="24"/>
        </w:rPr>
        <w:t xml:space="preserve"> oparte na standardach GS1</w:t>
      </w:r>
      <w:r w:rsidR="002117EC">
        <w:rPr>
          <w:rFonts w:asciiTheme="minorHAnsi" w:hAnsiTheme="minorHAnsi" w:cstheme="minorHAnsi"/>
          <w:sz w:val="24"/>
          <w:szCs w:val="24"/>
        </w:rPr>
        <w:t>.</w:t>
      </w:r>
    </w:p>
    <w:p w14:paraId="4EC358EB" w14:textId="77777777" w:rsidR="006D764F" w:rsidRPr="00B91FBE" w:rsidRDefault="006D764F" w:rsidP="002117EC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Ćwiczenia</w:t>
      </w:r>
    </w:p>
    <w:p w14:paraId="3325310B" w14:textId="05F28824" w:rsidR="001061A6" w:rsidRPr="001061A6" w:rsidRDefault="001061A6" w:rsidP="002117EC">
      <w:pPr>
        <w:pStyle w:val="TableParagraph"/>
        <w:numPr>
          <w:ilvl w:val="0"/>
          <w:numId w:val="49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1061A6">
        <w:rPr>
          <w:rFonts w:asciiTheme="minorHAnsi" w:hAnsiTheme="minorHAnsi" w:cstheme="minorHAnsi"/>
          <w:sz w:val="24"/>
          <w:szCs w:val="24"/>
        </w:rPr>
        <w:t xml:space="preserve">Systemy informatyczne i </w:t>
      </w:r>
      <w:proofErr w:type="spellStart"/>
      <w:r w:rsidRPr="001061A6">
        <w:rPr>
          <w:rFonts w:asciiTheme="minorHAnsi" w:hAnsiTheme="minorHAnsi" w:cstheme="minorHAnsi"/>
          <w:sz w:val="24"/>
          <w:szCs w:val="24"/>
        </w:rPr>
        <w:t>telematyczne</w:t>
      </w:r>
      <w:proofErr w:type="spellEnd"/>
      <w:r w:rsidRPr="001061A6">
        <w:rPr>
          <w:rFonts w:asciiTheme="minorHAnsi" w:hAnsiTheme="minorHAnsi" w:cstheme="minorHAnsi"/>
          <w:sz w:val="24"/>
          <w:szCs w:val="24"/>
        </w:rPr>
        <w:t xml:space="preserve"> w transporcie – studium przypadku</w:t>
      </w:r>
      <w:r w:rsidR="002117EC">
        <w:rPr>
          <w:rFonts w:asciiTheme="minorHAnsi" w:hAnsiTheme="minorHAnsi" w:cstheme="minorHAnsi"/>
          <w:sz w:val="24"/>
          <w:szCs w:val="24"/>
        </w:rPr>
        <w:t>.</w:t>
      </w:r>
    </w:p>
    <w:p w14:paraId="34D7547B" w14:textId="445D74A4" w:rsidR="001061A6" w:rsidRPr="001061A6" w:rsidRDefault="001061A6" w:rsidP="002117EC">
      <w:pPr>
        <w:pStyle w:val="TableParagraph"/>
        <w:numPr>
          <w:ilvl w:val="0"/>
          <w:numId w:val="49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1061A6">
        <w:rPr>
          <w:rFonts w:asciiTheme="minorHAnsi" w:hAnsiTheme="minorHAnsi" w:cstheme="minorHAnsi"/>
          <w:sz w:val="24"/>
          <w:szCs w:val="24"/>
        </w:rPr>
        <w:t>Elektroniczne giełdy transportowe – studium przypadku</w:t>
      </w:r>
      <w:r w:rsidR="002117EC">
        <w:rPr>
          <w:rFonts w:asciiTheme="minorHAnsi" w:hAnsiTheme="minorHAnsi" w:cstheme="minorHAnsi"/>
          <w:sz w:val="24"/>
          <w:szCs w:val="24"/>
        </w:rPr>
        <w:t>.</w:t>
      </w:r>
    </w:p>
    <w:p w14:paraId="43D0B239" w14:textId="1A3DA0F6" w:rsidR="001061A6" w:rsidRPr="001061A6" w:rsidRDefault="001061A6" w:rsidP="002117EC">
      <w:pPr>
        <w:pStyle w:val="TableParagraph"/>
        <w:numPr>
          <w:ilvl w:val="0"/>
          <w:numId w:val="49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1061A6">
        <w:rPr>
          <w:rFonts w:asciiTheme="minorHAnsi" w:hAnsiTheme="minorHAnsi" w:cstheme="minorHAnsi"/>
          <w:sz w:val="24"/>
          <w:szCs w:val="24"/>
        </w:rPr>
        <w:t>Nowoczesne technologie mobilne w magazynowaniu – studium przypadku</w:t>
      </w:r>
      <w:r w:rsidR="002117EC">
        <w:rPr>
          <w:rFonts w:asciiTheme="minorHAnsi" w:hAnsiTheme="minorHAnsi" w:cstheme="minorHAnsi"/>
          <w:sz w:val="24"/>
          <w:szCs w:val="24"/>
        </w:rPr>
        <w:t>.</w:t>
      </w:r>
    </w:p>
    <w:p w14:paraId="38520FBF" w14:textId="12FBB3E1" w:rsidR="001061A6" w:rsidRPr="001061A6" w:rsidRDefault="001061A6" w:rsidP="002117EC">
      <w:pPr>
        <w:pStyle w:val="TableParagraph"/>
        <w:numPr>
          <w:ilvl w:val="0"/>
          <w:numId w:val="49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1061A6">
        <w:rPr>
          <w:rFonts w:asciiTheme="minorHAnsi" w:hAnsiTheme="minorHAnsi" w:cstheme="minorHAnsi"/>
          <w:sz w:val="24"/>
          <w:szCs w:val="24"/>
        </w:rPr>
        <w:t xml:space="preserve">Istota koncepcji </w:t>
      </w:r>
      <w:proofErr w:type="spellStart"/>
      <w:r w:rsidRPr="001061A6">
        <w:rPr>
          <w:rFonts w:asciiTheme="minorHAnsi" w:hAnsiTheme="minorHAnsi" w:cstheme="minorHAnsi"/>
          <w:sz w:val="24"/>
          <w:szCs w:val="24"/>
        </w:rPr>
        <w:t>traceability</w:t>
      </w:r>
      <w:proofErr w:type="spellEnd"/>
      <w:r w:rsidRPr="001061A6">
        <w:rPr>
          <w:rFonts w:asciiTheme="minorHAnsi" w:hAnsiTheme="minorHAnsi" w:cstheme="minorHAnsi"/>
          <w:sz w:val="24"/>
          <w:szCs w:val="24"/>
        </w:rPr>
        <w:t xml:space="preserve"> oraz informatyczne wspomaganie śledzenia towaru w przedsiębiorstwie – studium przypadku</w:t>
      </w:r>
      <w:r w:rsidR="002117EC">
        <w:rPr>
          <w:rFonts w:asciiTheme="minorHAnsi" w:hAnsiTheme="minorHAnsi" w:cstheme="minorHAnsi"/>
          <w:sz w:val="24"/>
          <w:szCs w:val="24"/>
        </w:rPr>
        <w:t>.</w:t>
      </w:r>
    </w:p>
    <w:p w14:paraId="3F32E076" w14:textId="5D306A6C" w:rsidR="001061A6" w:rsidRPr="001061A6" w:rsidRDefault="001061A6" w:rsidP="002117EC">
      <w:pPr>
        <w:pStyle w:val="TableParagraph"/>
        <w:numPr>
          <w:ilvl w:val="0"/>
          <w:numId w:val="49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1061A6">
        <w:rPr>
          <w:rFonts w:asciiTheme="minorHAnsi" w:hAnsiTheme="minorHAnsi" w:cstheme="minorHAnsi"/>
          <w:sz w:val="24"/>
          <w:szCs w:val="24"/>
        </w:rPr>
        <w:t>Zarządzanie relacjami z klientami w chmurze – studium przypadku</w:t>
      </w:r>
      <w:r w:rsidR="002117EC">
        <w:rPr>
          <w:rFonts w:asciiTheme="minorHAnsi" w:hAnsiTheme="minorHAnsi" w:cstheme="minorHAnsi"/>
          <w:sz w:val="24"/>
          <w:szCs w:val="24"/>
        </w:rPr>
        <w:t>.</w:t>
      </w:r>
    </w:p>
    <w:p w14:paraId="1DD9F30C" w14:textId="256F871B" w:rsidR="001061A6" w:rsidRPr="001061A6" w:rsidRDefault="001061A6" w:rsidP="002117EC">
      <w:pPr>
        <w:pStyle w:val="TableParagraph"/>
        <w:numPr>
          <w:ilvl w:val="0"/>
          <w:numId w:val="49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1061A6">
        <w:rPr>
          <w:rFonts w:asciiTheme="minorHAnsi" w:hAnsiTheme="minorHAnsi" w:cstheme="minorHAnsi"/>
          <w:sz w:val="24"/>
          <w:szCs w:val="24"/>
        </w:rPr>
        <w:t>Moduły COMARCH wspomagające funkcjonowanie przedsiębiorstw z branży T</w:t>
      </w:r>
      <w:r>
        <w:rPr>
          <w:rFonts w:asciiTheme="minorHAnsi" w:hAnsiTheme="minorHAnsi" w:cstheme="minorHAnsi"/>
          <w:sz w:val="24"/>
          <w:szCs w:val="24"/>
        </w:rPr>
        <w:t>SL</w:t>
      </w:r>
      <w:r w:rsidR="002117EC">
        <w:rPr>
          <w:rFonts w:asciiTheme="minorHAnsi" w:hAnsiTheme="minorHAnsi" w:cstheme="minorHAnsi"/>
          <w:sz w:val="24"/>
          <w:szCs w:val="24"/>
        </w:rPr>
        <w:t>.</w:t>
      </w:r>
    </w:p>
    <w:p w14:paraId="52CBFC3B" w14:textId="255BAEC0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B91FBE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Efekt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y </w:t>
            </w:r>
            <w:r w:rsidR="00DE1F53"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>przedmiot</w:t>
            </w:r>
            <w:r w:rsidR="00654EA0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1061A6" w:rsidRPr="00B91FBE" w14:paraId="4B1E1EAC" w14:textId="77777777" w:rsidTr="001532A3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00FDB3FF" w:rsidR="001061A6" w:rsidRPr="00B91FBE" w:rsidRDefault="001061A6" w:rsidP="001061A6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lastRenderedPageBreak/>
              <w:t>W01</w:t>
            </w:r>
          </w:p>
        </w:tc>
        <w:tc>
          <w:tcPr>
            <w:tcW w:w="6830" w:type="dxa"/>
            <w:vAlign w:val="center"/>
          </w:tcPr>
          <w:p w14:paraId="1C4830B9" w14:textId="429ED06E" w:rsidR="001061A6" w:rsidRPr="00B91FBE" w:rsidRDefault="001061A6" w:rsidP="00272106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061A6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Zna i rozumie w zaawansowanym stopniu systemy informatyczne i </w:t>
            </w:r>
            <w:proofErr w:type="spellStart"/>
            <w:r w:rsidRPr="001061A6">
              <w:rPr>
                <w:rFonts w:asciiTheme="minorHAnsi" w:hAnsiTheme="minorHAnsi" w:cstheme="minorHAnsi"/>
                <w:iCs/>
                <w:sz w:val="21"/>
                <w:szCs w:val="21"/>
              </w:rPr>
              <w:t>telematyczne</w:t>
            </w:r>
            <w:proofErr w:type="spellEnd"/>
            <w:r w:rsidRPr="001061A6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stosowane we wspomaganiu procesów logistycznych</w:t>
            </w:r>
            <w:r w:rsidR="002117EC">
              <w:rPr>
                <w:rFonts w:asciiTheme="minorHAnsi" w:hAnsiTheme="minorHAnsi" w:cstheme="minorHAns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1881EAEC" w14:textId="6925FE55" w:rsidR="001061A6" w:rsidRPr="001C76B0" w:rsidRDefault="001061A6" w:rsidP="001061A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D497C">
              <w:rPr>
                <w:rFonts w:asciiTheme="minorHAnsi" w:hAnsiTheme="minorHAnsi" w:cstheme="minorHAnsi"/>
                <w:sz w:val="21"/>
                <w:szCs w:val="21"/>
              </w:rPr>
              <w:t>LOG1A_W04</w:t>
            </w:r>
          </w:p>
        </w:tc>
      </w:tr>
      <w:tr w:rsidR="001061A6" w:rsidRPr="00B91FBE" w14:paraId="157D6F3E" w14:textId="77777777" w:rsidTr="001532A3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5D8B9C80" w14:textId="687437E6" w:rsidR="001061A6" w:rsidRPr="00B91FBE" w:rsidRDefault="001061A6" w:rsidP="001061A6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D6B80"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6830" w:type="dxa"/>
            <w:vAlign w:val="center"/>
          </w:tcPr>
          <w:p w14:paraId="4FFFC98B" w14:textId="61AED996" w:rsidR="001061A6" w:rsidRPr="00B91FBE" w:rsidRDefault="001061A6" w:rsidP="00272106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061A6">
              <w:rPr>
                <w:rFonts w:asciiTheme="minorHAnsi" w:hAnsiTheme="minorHAnsi" w:cstheme="minorHAnsi"/>
                <w:iCs/>
                <w:sz w:val="21"/>
                <w:szCs w:val="21"/>
              </w:rPr>
              <w:t>Zna i rozumie w zaawansowanym stopniu narzędzia informatyczne wykorzystywane w branży TSL</w:t>
            </w:r>
            <w:r w:rsidR="002117EC">
              <w:rPr>
                <w:rFonts w:asciiTheme="minorHAnsi" w:hAnsiTheme="minorHAnsi" w:cstheme="minorHAns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22E3BAAE" w14:textId="627ED5E8" w:rsidR="001061A6" w:rsidRPr="001C76B0" w:rsidRDefault="001061A6" w:rsidP="001061A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D497C">
              <w:rPr>
                <w:rFonts w:asciiTheme="minorHAnsi" w:hAnsiTheme="minorHAnsi" w:cstheme="minorHAnsi"/>
                <w:sz w:val="21"/>
                <w:szCs w:val="21"/>
              </w:rPr>
              <w:t>LOG1A_W0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6</w:t>
            </w:r>
          </w:p>
        </w:tc>
      </w:tr>
    </w:tbl>
    <w:p w14:paraId="770FE7C0" w14:textId="2A87EC85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1061A6" w:rsidRPr="00B91FBE" w14:paraId="3F10EFF6" w14:textId="77777777" w:rsidTr="00F33721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1FEEFD1A" w:rsidR="001061A6" w:rsidRPr="00B91FBE" w:rsidRDefault="001061A6" w:rsidP="001061A6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  <w:vAlign w:val="center"/>
          </w:tcPr>
          <w:p w14:paraId="73ADB30C" w14:textId="0BDE303A" w:rsidR="001061A6" w:rsidRPr="00B91FBE" w:rsidRDefault="001061A6" w:rsidP="00272106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061A6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Potrafi </w:t>
            </w:r>
            <w:r w:rsidR="00CD0169">
              <w:rPr>
                <w:rFonts w:asciiTheme="minorHAnsi" w:hAnsiTheme="minorHAnsi" w:cstheme="minorHAnsi"/>
                <w:iCs/>
                <w:sz w:val="21"/>
                <w:szCs w:val="21"/>
              </w:rPr>
              <w:t>stosować</w:t>
            </w:r>
            <w:r w:rsidRPr="001061A6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wiedzę z zakresu istoty i funkcjonalności systemów informatycznych do rozwiązywania problemów i wspomagania procesów informacyjnych w branży TSL</w:t>
            </w:r>
            <w:r w:rsidR="002117EC">
              <w:rPr>
                <w:rFonts w:asciiTheme="minorHAnsi" w:hAnsiTheme="minorHAnsi" w:cstheme="minorHAns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69BAD1D6" w14:textId="714632D1" w:rsidR="001061A6" w:rsidRPr="001C76B0" w:rsidRDefault="001061A6" w:rsidP="001061A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D497C">
              <w:rPr>
                <w:rFonts w:asciiTheme="minorHAnsi" w:hAnsiTheme="minorHAnsi" w:cstheme="minorHAnsi"/>
                <w:sz w:val="21"/>
                <w:szCs w:val="21"/>
              </w:rPr>
              <w:t>LOG1A_U0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3</w:t>
            </w:r>
          </w:p>
        </w:tc>
      </w:tr>
      <w:tr w:rsidR="001061A6" w:rsidRPr="00B91FBE" w14:paraId="4D5F8E78" w14:textId="77777777" w:rsidTr="00F33721">
        <w:trPr>
          <w:trHeight w:val="282"/>
          <w:jc w:val="center"/>
        </w:trPr>
        <w:tc>
          <w:tcPr>
            <w:tcW w:w="1244" w:type="dxa"/>
            <w:shd w:val="clear" w:color="auto" w:fill="ECF1F8"/>
          </w:tcPr>
          <w:p w14:paraId="07D27574" w14:textId="253D64EB" w:rsidR="001061A6" w:rsidRPr="00B91FBE" w:rsidRDefault="001061A6" w:rsidP="001061A6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D6B80"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6821" w:type="dxa"/>
            <w:vAlign w:val="center"/>
          </w:tcPr>
          <w:p w14:paraId="2FF0A8C0" w14:textId="6242A60A" w:rsidR="001061A6" w:rsidRPr="00B91FBE" w:rsidRDefault="001061A6" w:rsidP="00272106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061A6">
              <w:rPr>
                <w:rFonts w:asciiTheme="minorHAnsi" w:hAnsiTheme="minorHAnsi" w:cstheme="minorHAnsi"/>
                <w:iCs/>
                <w:sz w:val="21"/>
                <w:szCs w:val="21"/>
              </w:rPr>
              <w:t>Posiada umiejętność przygotowania projektu badawczego z zakresu wykorzystania zintegrowanych narzędzi informatycznych w wybranych obszarach logistycznych</w:t>
            </w:r>
            <w:r w:rsidR="002117EC">
              <w:rPr>
                <w:rFonts w:asciiTheme="minorHAnsi" w:hAnsiTheme="minorHAnsi" w:cstheme="minorHAns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3E869DC6" w14:textId="1FD4AA5C" w:rsidR="001061A6" w:rsidRPr="001C76B0" w:rsidRDefault="001061A6" w:rsidP="001061A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D497C">
              <w:rPr>
                <w:rFonts w:asciiTheme="minorHAnsi" w:hAnsiTheme="minorHAnsi" w:cstheme="minorHAnsi"/>
                <w:sz w:val="21"/>
                <w:szCs w:val="21"/>
              </w:rPr>
              <w:t>LOG1A_U0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7</w:t>
            </w:r>
          </w:p>
        </w:tc>
      </w:tr>
    </w:tbl>
    <w:p w14:paraId="5A2DC6D8" w14:textId="077E0DA3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kompetencji społecznych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4D6B80" w:rsidRPr="00B91FBE" w14:paraId="3F111010" w14:textId="77777777" w:rsidTr="00F5109B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5FE7EFE1" w14:textId="2E70A284" w:rsidR="004D6B80" w:rsidRPr="00B91FBE" w:rsidRDefault="004D6B80" w:rsidP="004D6B80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6830" w:type="dxa"/>
          </w:tcPr>
          <w:p w14:paraId="5FEA63E7" w14:textId="31E8B017" w:rsidR="004D6B80" w:rsidRPr="00B91FBE" w:rsidRDefault="001061A6" w:rsidP="00272106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061A6">
              <w:rPr>
                <w:rFonts w:asciiTheme="minorHAnsi" w:hAnsiTheme="minorHAnsi" w:cstheme="minorHAnsi"/>
                <w:iCs/>
                <w:sz w:val="21"/>
                <w:szCs w:val="21"/>
              </w:rPr>
              <w:t>Jest gotów do samodzielnego rozwijania swoich kompetencji zawodowych i badawczych w obszarze narzędzi informatycznych na potrzeby przedsiębiorstw TSL</w:t>
            </w:r>
            <w:r w:rsidR="002117EC">
              <w:rPr>
                <w:rFonts w:asciiTheme="minorHAnsi" w:hAnsiTheme="minorHAnsi" w:cstheme="minorHAns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3E07749A" w14:textId="3B0D488F" w:rsidR="004D6B80" w:rsidRPr="001C76B0" w:rsidRDefault="006D497C" w:rsidP="004D6B80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D497C">
              <w:rPr>
                <w:rFonts w:asciiTheme="minorHAnsi" w:hAnsiTheme="minorHAnsi" w:cstheme="minorHAnsi"/>
                <w:sz w:val="21"/>
                <w:szCs w:val="21"/>
              </w:rPr>
              <w:t>LOG1A_K0</w:t>
            </w:r>
            <w:r w:rsidR="001061A6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</w:tr>
    </w:tbl>
    <w:p w14:paraId="1C259416" w14:textId="227F24BB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B91FBE">
        <w:rPr>
          <w:rFonts w:asciiTheme="minorHAnsi" w:hAnsiTheme="minorHAnsi" w:cstheme="minorHAnsi"/>
          <w:b/>
          <w:iCs/>
          <w:sz w:val="24"/>
          <w:szCs w:val="24"/>
        </w:rPr>
        <w:t>(zajęć)</w:t>
      </w:r>
    </w:p>
    <w:p w14:paraId="100ECDB9" w14:textId="3C68DFA8" w:rsidR="00CF48D1" w:rsidRPr="00B91FBE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7682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2139"/>
        <w:gridCol w:w="2139"/>
        <w:gridCol w:w="2158"/>
      </w:tblGrid>
      <w:tr w:rsidR="00272106" w:rsidRPr="00B91FBE" w14:paraId="0519EDA3" w14:textId="77777777" w:rsidTr="00272106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272106" w:rsidRPr="00B91FBE" w:rsidRDefault="00272106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Efekty </w:t>
            </w:r>
            <w:r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2139" w:type="dxa"/>
            <w:vAlign w:val="center"/>
          </w:tcPr>
          <w:p w14:paraId="46E08E1F" w14:textId="19DA76BF" w:rsidR="00272106" w:rsidRPr="00B91FBE" w:rsidRDefault="00272106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Kolokwium</w:t>
            </w:r>
          </w:p>
        </w:tc>
        <w:tc>
          <w:tcPr>
            <w:tcW w:w="2139" w:type="dxa"/>
            <w:shd w:val="clear" w:color="auto" w:fill="F2F2F2" w:themeFill="background1" w:themeFillShade="F2"/>
            <w:vAlign w:val="center"/>
          </w:tcPr>
          <w:p w14:paraId="6DF79303" w14:textId="6D0A3235" w:rsidR="00272106" w:rsidRPr="00B91FBE" w:rsidRDefault="00272106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015BC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Aktywność na zajęciach</w:t>
            </w:r>
          </w:p>
        </w:tc>
        <w:tc>
          <w:tcPr>
            <w:tcW w:w="2158" w:type="dxa"/>
            <w:vAlign w:val="center"/>
          </w:tcPr>
          <w:p w14:paraId="6D2F9435" w14:textId="77777777" w:rsidR="00272106" w:rsidRPr="00B91FBE" w:rsidRDefault="00272106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Projekt</w:t>
            </w:r>
          </w:p>
        </w:tc>
      </w:tr>
    </w:tbl>
    <w:p w14:paraId="45B871BD" w14:textId="425C9711" w:rsidR="00CF48D1" w:rsidRPr="00B91FBE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</w:t>
      </w:r>
    </w:p>
    <w:tbl>
      <w:tblPr>
        <w:tblStyle w:val="Tabela-Siatka"/>
        <w:tblW w:w="7674" w:type="dxa"/>
        <w:jc w:val="center"/>
        <w:tblLook w:val="04A0" w:firstRow="1" w:lastRow="0" w:firstColumn="1" w:lastColumn="0" w:noHBand="0" w:noVBand="1"/>
      </w:tblPr>
      <w:tblGrid>
        <w:gridCol w:w="1237"/>
        <w:gridCol w:w="714"/>
        <w:gridCol w:w="714"/>
        <w:gridCol w:w="715"/>
        <w:gridCol w:w="714"/>
        <w:gridCol w:w="715"/>
        <w:gridCol w:w="715"/>
        <w:gridCol w:w="716"/>
        <w:gridCol w:w="717"/>
        <w:gridCol w:w="717"/>
      </w:tblGrid>
      <w:tr w:rsidR="00272106" w:rsidRPr="00B91FBE" w14:paraId="6A3E527E" w14:textId="77777777" w:rsidTr="00A52E6F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272106" w:rsidRPr="00B91FBE" w:rsidRDefault="00272106" w:rsidP="00272106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272106" w:rsidRPr="00B91FBE" w:rsidRDefault="00272106" w:rsidP="00272106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714" w:type="dxa"/>
          </w:tcPr>
          <w:p w14:paraId="0728ABEA" w14:textId="77777777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14" w:type="dxa"/>
          </w:tcPr>
          <w:p w14:paraId="3E57DA0B" w14:textId="4A190025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15" w:type="dxa"/>
          </w:tcPr>
          <w:p w14:paraId="16B091AA" w14:textId="3C275818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272106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…</w:t>
            </w:r>
          </w:p>
        </w:tc>
        <w:tc>
          <w:tcPr>
            <w:tcW w:w="714" w:type="dxa"/>
            <w:shd w:val="clear" w:color="auto" w:fill="F2F2F2" w:themeFill="background1" w:themeFillShade="F2"/>
          </w:tcPr>
          <w:p w14:paraId="74A89A8B" w14:textId="77777777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033DB458" w14:textId="542C2520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6AD23EFF" w14:textId="253EB6EF" w:rsidR="00272106" w:rsidRPr="00272106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272106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…</w:t>
            </w:r>
          </w:p>
        </w:tc>
        <w:tc>
          <w:tcPr>
            <w:tcW w:w="716" w:type="dxa"/>
          </w:tcPr>
          <w:p w14:paraId="1562134B" w14:textId="5F987F97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17" w:type="dxa"/>
          </w:tcPr>
          <w:p w14:paraId="6E8ADF36" w14:textId="2837D886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17" w:type="dxa"/>
          </w:tcPr>
          <w:p w14:paraId="293BE890" w14:textId="24055DB6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272106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…</w:t>
            </w:r>
          </w:p>
        </w:tc>
      </w:tr>
      <w:tr w:rsidR="00272106" w:rsidRPr="00B91FBE" w14:paraId="3BDEFA32" w14:textId="77777777" w:rsidTr="00517A23">
        <w:trPr>
          <w:jc w:val="center"/>
        </w:trPr>
        <w:tc>
          <w:tcPr>
            <w:tcW w:w="1237" w:type="dxa"/>
            <w:shd w:val="clear" w:color="auto" w:fill="ECF1F8"/>
          </w:tcPr>
          <w:p w14:paraId="73EFAA8D" w14:textId="2067FE8D" w:rsidR="00272106" w:rsidRPr="00B91FBE" w:rsidRDefault="00272106" w:rsidP="00272106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714" w:type="dxa"/>
          </w:tcPr>
          <w:p w14:paraId="45F87DEC" w14:textId="77777777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82099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4" w:type="dxa"/>
          </w:tcPr>
          <w:p w14:paraId="6903A24B" w14:textId="77777777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</w:tcPr>
          <w:p w14:paraId="2201C9E3" w14:textId="273F6453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</w:tcPr>
          <w:p w14:paraId="564D2A04" w14:textId="77777777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82099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6951BD3B" w14:textId="1FB2C77B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82099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2EEE8818" w14:textId="5089ECC5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</w:tcPr>
          <w:p w14:paraId="53FAF0ED" w14:textId="46B1D665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</w:tcPr>
          <w:p w14:paraId="5CF988D7" w14:textId="1672746F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7" w:type="dxa"/>
          </w:tcPr>
          <w:p w14:paraId="1B04D4E0" w14:textId="70ADBB64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272106" w:rsidRPr="00B91FBE" w14:paraId="1BE54D9F" w14:textId="77777777" w:rsidTr="00AB2EE8">
        <w:trPr>
          <w:jc w:val="center"/>
        </w:trPr>
        <w:tc>
          <w:tcPr>
            <w:tcW w:w="1237" w:type="dxa"/>
            <w:shd w:val="clear" w:color="auto" w:fill="ECF1F8"/>
          </w:tcPr>
          <w:p w14:paraId="74311758" w14:textId="6C61DBFC" w:rsidR="00272106" w:rsidRPr="00B91FBE" w:rsidRDefault="00272106" w:rsidP="00272106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2</w:t>
            </w:r>
          </w:p>
        </w:tc>
        <w:tc>
          <w:tcPr>
            <w:tcW w:w="714" w:type="dxa"/>
          </w:tcPr>
          <w:p w14:paraId="40B71929" w14:textId="77777777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82099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4" w:type="dxa"/>
          </w:tcPr>
          <w:p w14:paraId="4B4D2019" w14:textId="77777777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</w:tcPr>
          <w:p w14:paraId="28742331" w14:textId="648E4342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</w:tcPr>
          <w:p w14:paraId="661D1EE9" w14:textId="77777777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82099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0637CD67" w14:textId="289B7029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82099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64BAC31F" w14:textId="6838CCFE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</w:tcPr>
          <w:p w14:paraId="18A55AC8" w14:textId="2F7AB6C9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</w:tcPr>
          <w:p w14:paraId="1A987344" w14:textId="3FE9900E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7" w:type="dxa"/>
          </w:tcPr>
          <w:p w14:paraId="602E6E25" w14:textId="324192B1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272106" w:rsidRPr="00B91FBE" w14:paraId="46ACCB6F" w14:textId="77777777" w:rsidTr="00C06570">
        <w:trPr>
          <w:jc w:val="center"/>
        </w:trPr>
        <w:tc>
          <w:tcPr>
            <w:tcW w:w="1237" w:type="dxa"/>
            <w:shd w:val="clear" w:color="auto" w:fill="ECF1F8"/>
          </w:tcPr>
          <w:p w14:paraId="46DF7FCA" w14:textId="2E835FBF" w:rsidR="00272106" w:rsidRPr="00B91FBE" w:rsidRDefault="00272106" w:rsidP="00272106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714" w:type="dxa"/>
          </w:tcPr>
          <w:p w14:paraId="4F4CD55D" w14:textId="77777777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</w:tcPr>
          <w:p w14:paraId="51A2399C" w14:textId="77777777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</w:tcPr>
          <w:p w14:paraId="0CD1E551" w14:textId="31C435B3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</w:tcPr>
          <w:p w14:paraId="55F0C47D" w14:textId="77777777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</w:tcPr>
          <w:p w14:paraId="10AED145" w14:textId="77777777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</w:tcPr>
          <w:p w14:paraId="090C9D48" w14:textId="56FA2881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</w:tcPr>
          <w:p w14:paraId="473C3884" w14:textId="11C30B8C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</w:tcPr>
          <w:p w14:paraId="6C50E7BB" w14:textId="7E4838BB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7" w:type="dxa"/>
          </w:tcPr>
          <w:p w14:paraId="015D8597" w14:textId="597DB958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272106" w:rsidRPr="00B91FBE" w14:paraId="4C5B236F" w14:textId="77777777" w:rsidTr="00E15EC5">
        <w:trPr>
          <w:jc w:val="center"/>
        </w:trPr>
        <w:tc>
          <w:tcPr>
            <w:tcW w:w="1237" w:type="dxa"/>
            <w:shd w:val="clear" w:color="auto" w:fill="ECF1F8"/>
          </w:tcPr>
          <w:p w14:paraId="6E053ADC" w14:textId="3D1CBA9B" w:rsidR="00272106" w:rsidRPr="00B91FBE" w:rsidRDefault="00272106" w:rsidP="00272106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2</w:t>
            </w:r>
          </w:p>
        </w:tc>
        <w:tc>
          <w:tcPr>
            <w:tcW w:w="714" w:type="dxa"/>
          </w:tcPr>
          <w:p w14:paraId="15BA2FB1" w14:textId="77777777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</w:tcPr>
          <w:p w14:paraId="22C463EE" w14:textId="77777777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</w:tcPr>
          <w:p w14:paraId="6BF46169" w14:textId="4433E3E2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</w:tcPr>
          <w:p w14:paraId="07E56D37" w14:textId="77777777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</w:tcPr>
          <w:p w14:paraId="079B825E" w14:textId="77777777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</w:tcPr>
          <w:p w14:paraId="00289D79" w14:textId="1926FDDB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</w:tcPr>
          <w:p w14:paraId="03757EA0" w14:textId="029EBB20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</w:tcPr>
          <w:p w14:paraId="4D876FC7" w14:textId="33B5615C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7" w:type="dxa"/>
          </w:tcPr>
          <w:p w14:paraId="12576B6B" w14:textId="65AEF18C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272106" w:rsidRPr="00B91FBE" w14:paraId="5E8F52D0" w14:textId="77777777" w:rsidTr="00E57C6C">
        <w:trPr>
          <w:jc w:val="center"/>
        </w:trPr>
        <w:tc>
          <w:tcPr>
            <w:tcW w:w="1237" w:type="dxa"/>
            <w:shd w:val="clear" w:color="auto" w:fill="ECF1F8"/>
          </w:tcPr>
          <w:p w14:paraId="5F6B3256" w14:textId="06FDC7E1" w:rsidR="00272106" w:rsidRPr="00B91FBE" w:rsidRDefault="00272106" w:rsidP="00272106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714" w:type="dxa"/>
          </w:tcPr>
          <w:p w14:paraId="1C2A1C5C" w14:textId="77777777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</w:tcPr>
          <w:p w14:paraId="168EA827" w14:textId="77777777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</w:tcPr>
          <w:p w14:paraId="1980B054" w14:textId="2EA8C8BF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</w:tcPr>
          <w:p w14:paraId="39BA4416" w14:textId="77777777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82099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39D2CCF2" w14:textId="710C12B0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59CAE5A6" w14:textId="7167E49D" w:rsidR="00272106" w:rsidRPr="0082099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</w:tcPr>
          <w:p w14:paraId="7DC3BBC5" w14:textId="1E7D761F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</w:tcPr>
          <w:p w14:paraId="5907707F" w14:textId="5064D0FA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7" w:type="dxa"/>
          </w:tcPr>
          <w:p w14:paraId="1E180EA8" w14:textId="0EA57D47" w:rsidR="00272106" w:rsidRPr="00B91FBE" w:rsidRDefault="00272106" w:rsidP="0027210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</w:tbl>
    <w:p w14:paraId="5EB2E9E4" w14:textId="4DC7B270" w:rsidR="00B20F2C" w:rsidRPr="00B91FBE" w:rsidRDefault="00B20F2C" w:rsidP="004501ED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</w:rPr>
      </w:pPr>
      <w:r w:rsidRPr="00B91FBE">
        <w:rPr>
          <w:rFonts w:asciiTheme="minorHAnsi" w:hAnsiTheme="minorHAnsi" w:cstheme="minorHAnsi"/>
          <w:iCs/>
        </w:rPr>
        <w:t>Adnotacja</w:t>
      </w:r>
      <w:r w:rsidR="000657F2" w:rsidRPr="00B91FBE">
        <w:rPr>
          <w:rFonts w:asciiTheme="minorHAnsi" w:hAnsiTheme="minorHAnsi" w:cstheme="minorHAnsi"/>
          <w:iCs/>
        </w:rPr>
        <w:t>.</w:t>
      </w:r>
      <w:r w:rsidRPr="00B91FBE">
        <w:rPr>
          <w:rFonts w:asciiTheme="minorHAnsi" w:hAnsiTheme="minorHAnsi" w:cstheme="minorHAnsi"/>
          <w:iCs/>
        </w:rPr>
        <w:t xml:space="preserve"> 1: forma zajęć; 2: efekty uczenia się</w:t>
      </w:r>
    </w:p>
    <w:p w14:paraId="696F3563" w14:textId="6246A022" w:rsidR="00906C25" w:rsidRPr="00B91FBE" w:rsidRDefault="00906C25" w:rsidP="002117EC">
      <w:pPr>
        <w:pStyle w:val="TableParagraph"/>
        <w:numPr>
          <w:ilvl w:val="1"/>
          <w:numId w:val="10"/>
        </w:numPr>
        <w:snapToGrid w:val="0"/>
        <w:spacing w:before="120"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B91FBE" w:rsidRDefault="00896E3C" w:rsidP="00272106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04986B6A" w14:textId="013D00FC" w:rsidR="00896E3C" w:rsidRPr="00B91FBE" w:rsidRDefault="009C5192" w:rsidP="002117EC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bCs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WYKŁAD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(W)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B91FBE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D2333F" w:rsidRPr="00B91FBE" w14:paraId="672C2EA3" w14:textId="77777777" w:rsidTr="00C57D34">
        <w:trPr>
          <w:jc w:val="center"/>
        </w:trPr>
        <w:tc>
          <w:tcPr>
            <w:tcW w:w="961" w:type="dxa"/>
          </w:tcPr>
          <w:p w14:paraId="7282B9F9" w14:textId="3884805E" w:rsidR="00D2333F" w:rsidRPr="00B91FBE" w:rsidRDefault="00D2333F" w:rsidP="00D2333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  <w:vAlign w:val="center"/>
          </w:tcPr>
          <w:p w14:paraId="1C258A02" w14:textId="0C233C2F" w:rsidR="00D2333F" w:rsidRPr="002115CA" w:rsidRDefault="00D2333F" w:rsidP="00272106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Zaliczył kolokwium na poziomie 50-</w:t>
            </w:r>
            <w:r w:rsidR="000A0A3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60</w:t>
            </w: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% maksymalnej liczby punktów możliwych do zdobycia, uwzględniono aktywność na zajęciach*</w:t>
            </w:r>
            <w:r w:rsidR="002117EC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D2333F" w:rsidRPr="00B91FBE" w14:paraId="191A8847" w14:textId="77777777" w:rsidTr="00812D08">
        <w:trPr>
          <w:jc w:val="center"/>
        </w:trPr>
        <w:tc>
          <w:tcPr>
            <w:tcW w:w="961" w:type="dxa"/>
          </w:tcPr>
          <w:p w14:paraId="25062119" w14:textId="6064F88F" w:rsidR="00D2333F" w:rsidRPr="00B91FBE" w:rsidRDefault="00D2333F" w:rsidP="00D2333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  <w:vAlign w:val="center"/>
          </w:tcPr>
          <w:p w14:paraId="7730758D" w14:textId="3EC887EE" w:rsidR="00D2333F" w:rsidRPr="002115CA" w:rsidRDefault="00D2333F" w:rsidP="00272106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Zaliczył kolokwium na poziomie 6</w:t>
            </w:r>
            <w:r w:rsidR="000A0A3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1</w:t>
            </w: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-</w:t>
            </w:r>
            <w:r w:rsidR="000A0A3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70</w:t>
            </w: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% maksymalnej liczby punktów możliwych do zdobycia, uwzględniono aktywność na zajęciach*</w:t>
            </w:r>
            <w:r w:rsidR="002117EC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D2333F" w:rsidRPr="00B91FBE" w14:paraId="7BF20CBE" w14:textId="77777777" w:rsidTr="00812D08">
        <w:trPr>
          <w:jc w:val="center"/>
        </w:trPr>
        <w:tc>
          <w:tcPr>
            <w:tcW w:w="961" w:type="dxa"/>
          </w:tcPr>
          <w:p w14:paraId="29EACE8E" w14:textId="2BB375CB" w:rsidR="00D2333F" w:rsidRPr="00B91FBE" w:rsidRDefault="00D2333F" w:rsidP="00D2333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  <w:vAlign w:val="center"/>
          </w:tcPr>
          <w:p w14:paraId="3002F15B" w14:textId="2E13796C" w:rsidR="00D2333F" w:rsidRPr="002115CA" w:rsidRDefault="00D2333F" w:rsidP="00272106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Zaliczył kolokwium na poziomie 7</w:t>
            </w:r>
            <w:r w:rsidR="000A0A3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1</w:t>
            </w: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-</w:t>
            </w:r>
            <w:r w:rsidR="000A0A3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80</w:t>
            </w: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% maksymalnej liczby punktów możliwych do zdobycia, uwzględniono aktywność na zajęciach*</w:t>
            </w:r>
            <w:r w:rsidR="002117EC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D2333F" w:rsidRPr="00B91FBE" w14:paraId="478904CC" w14:textId="77777777" w:rsidTr="00812D08">
        <w:trPr>
          <w:jc w:val="center"/>
        </w:trPr>
        <w:tc>
          <w:tcPr>
            <w:tcW w:w="961" w:type="dxa"/>
          </w:tcPr>
          <w:p w14:paraId="0FDFC951" w14:textId="5053B0DF" w:rsidR="00D2333F" w:rsidRPr="00B91FBE" w:rsidRDefault="00D2333F" w:rsidP="00D2333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  <w:vAlign w:val="center"/>
          </w:tcPr>
          <w:p w14:paraId="173AD84F" w14:textId="3C25F469" w:rsidR="00D2333F" w:rsidRPr="002115CA" w:rsidRDefault="00D2333F" w:rsidP="00272106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Zaliczył kolokwium na poziomie 8</w:t>
            </w:r>
            <w:r w:rsidR="000A0A3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1</w:t>
            </w: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-9</w:t>
            </w:r>
            <w:r w:rsidR="000A0A3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0</w:t>
            </w: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% maksymalnej liczby punktów możliwych do zdobycia, uwzględniono aktywność na zajęciach*</w:t>
            </w:r>
            <w:r w:rsidR="002117EC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D2333F" w:rsidRPr="00B91FBE" w14:paraId="20136594" w14:textId="77777777" w:rsidTr="00812D08">
        <w:trPr>
          <w:jc w:val="center"/>
        </w:trPr>
        <w:tc>
          <w:tcPr>
            <w:tcW w:w="961" w:type="dxa"/>
          </w:tcPr>
          <w:p w14:paraId="6E89E57E" w14:textId="7A286ACA" w:rsidR="00D2333F" w:rsidRPr="00B91FBE" w:rsidRDefault="00D2333F" w:rsidP="00D2333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  <w:vAlign w:val="center"/>
          </w:tcPr>
          <w:p w14:paraId="3B35F561" w14:textId="171E2143" w:rsidR="00D2333F" w:rsidRPr="002115CA" w:rsidRDefault="00D2333F" w:rsidP="00272106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Zaliczył kolokwium na poziomie 9</w:t>
            </w:r>
            <w:r w:rsidR="000A0A3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1</w:t>
            </w: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-100% maksymalnej liczby punktów możliwych do zdobycia, uwzględniono aktywność na zajęciach*</w:t>
            </w:r>
            <w:r w:rsidR="002117EC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</w:tbl>
    <w:p w14:paraId="47CF235C" w14:textId="530D20C7" w:rsidR="009109EC" w:rsidRPr="00B91FBE" w:rsidRDefault="00896E3C" w:rsidP="00272106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lastRenderedPageBreak/>
        <w:t>Forma zajęć:</w:t>
      </w:r>
    </w:p>
    <w:p w14:paraId="6532A379" w14:textId="4E293F48" w:rsidR="00896E3C" w:rsidRPr="00B91FBE" w:rsidRDefault="009C5192" w:rsidP="002117EC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ĆWICZENIA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>(C)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B91FBE" w:rsidRPr="00B91FBE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0" w:type="dxa"/>
          </w:tcPr>
          <w:p w14:paraId="0503940D" w14:textId="77777777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D2333F" w:rsidRPr="00B91FBE" w14:paraId="277FAE1E" w14:textId="77777777" w:rsidTr="00D1629C">
        <w:trPr>
          <w:jc w:val="center"/>
        </w:trPr>
        <w:tc>
          <w:tcPr>
            <w:tcW w:w="953" w:type="dxa"/>
          </w:tcPr>
          <w:p w14:paraId="19E1F1F0" w14:textId="1553B4E9" w:rsidR="00D2333F" w:rsidRPr="00B91FBE" w:rsidRDefault="00D2333F" w:rsidP="00D2333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  <w:vAlign w:val="center"/>
          </w:tcPr>
          <w:p w14:paraId="0C0B45C1" w14:textId="79EEB4E5" w:rsidR="00D2333F" w:rsidRPr="002115CA" w:rsidRDefault="00D2333F" w:rsidP="00272106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Zaliczył projekt na poziomie 50-</w:t>
            </w:r>
            <w:r w:rsidR="000A0A3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60</w:t>
            </w: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% maksymalnej liczby punktów możliwych do zdobycia, uwzględniono aktywność na zajęciach*</w:t>
            </w:r>
            <w:r w:rsidR="002117EC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D2333F" w:rsidRPr="00B91FBE" w14:paraId="11404FDC" w14:textId="77777777" w:rsidTr="00D1629C">
        <w:trPr>
          <w:jc w:val="center"/>
        </w:trPr>
        <w:tc>
          <w:tcPr>
            <w:tcW w:w="953" w:type="dxa"/>
          </w:tcPr>
          <w:p w14:paraId="684786CB" w14:textId="64E3E01F" w:rsidR="00D2333F" w:rsidRPr="00B91FBE" w:rsidRDefault="00D2333F" w:rsidP="00D2333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0" w:type="dxa"/>
            <w:vAlign w:val="center"/>
          </w:tcPr>
          <w:p w14:paraId="1B0B080B" w14:textId="559E9FD0" w:rsidR="00D2333F" w:rsidRPr="002115CA" w:rsidRDefault="00D2333F" w:rsidP="00272106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Zaliczył projekt na poziomie 6</w:t>
            </w:r>
            <w:r w:rsidR="000A0A3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1</w:t>
            </w: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-</w:t>
            </w:r>
            <w:r w:rsidR="000A0A3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70</w:t>
            </w: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% maksymalnej liczby punktów możliwych do zdobycia, uwzględniono aktywność na zajęciach*</w:t>
            </w:r>
            <w:r w:rsidR="002117EC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D2333F" w:rsidRPr="00B91FBE" w14:paraId="7B8C31F7" w14:textId="77777777" w:rsidTr="00807080">
        <w:trPr>
          <w:jc w:val="center"/>
        </w:trPr>
        <w:tc>
          <w:tcPr>
            <w:tcW w:w="953" w:type="dxa"/>
          </w:tcPr>
          <w:p w14:paraId="6B4477CC" w14:textId="1CB33891" w:rsidR="00D2333F" w:rsidRPr="00B91FBE" w:rsidRDefault="00D2333F" w:rsidP="00D2333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</w:tcPr>
          <w:p w14:paraId="3CB4B4E3" w14:textId="4165DAAF" w:rsidR="00D2333F" w:rsidRPr="002115CA" w:rsidRDefault="00D2333F" w:rsidP="00272106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Zaliczył projekt na poziomie 7</w:t>
            </w:r>
            <w:r w:rsidR="000A0A3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1</w:t>
            </w: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-</w:t>
            </w:r>
            <w:r w:rsidR="000A0A3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80</w:t>
            </w: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% maksymalnej liczby punktów możliwych do zdobycia, uwzględniono aktywność na zajęciach*</w:t>
            </w:r>
            <w:r w:rsidR="002117EC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D2333F" w:rsidRPr="00B91FBE" w14:paraId="53052AEB" w14:textId="77777777" w:rsidTr="00807080">
        <w:trPr>
          <w:jc w:val="center"/>
        </w:trPr>
        <w:tc>
          <w:tcPr>
            <w:tcW w:w="953" w:type="dxa"/>
          </w:tcPr>
          <w:p w14:paraId="4C65D833" w14:textId="37FCA98B" w:rsidR="00D2333F" w:rsidRPr="00B91FBE" w:rsidRDefault="00D2333F" w:rsidP="00D2333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0" w:type="dxa"/>
          </w:tcPr>
          <w:p w14:paraId="7A2405F3" w14:textId="7B834988" w:rsidR="00D2333F" w:rsidRPr="002115CA" w:rsidRDefault="00D2333F" w:rsidP="00272106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Zaliczył projekt na poziomie 8</w:t>
            </w:r>
            <w:r w:rsidR="000A0A3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1</w:t>
            </w: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-9</w:t>
            </w:r>
            <w:r w:rsidR="000A0A3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0</w:t>
            </w: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% maksymalnej liczby punktów możliwych do zdobycia, uwzględniono aktywność na zajęciach*</w:t>
            </w:r>
            <w:r w:rsidR="002117EC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D2333F" w:rsidRPr="00B91FBE" w14:paraId="59CC13F9" w14:textId="77777777" w:rsidTr="00807080">
        <w:trPr>
          <w:jc w:val="center"/>
        </w:trPr>
        <w:tc>
          <w:tcPr>
            <w:tcW w:w="953" w:type="dxa"/>
          </w:tcPr>
          <w:p w14:paraId="084C6C17" w14:textId="089DBAF5" w:rsidR="00D2333F" w:rsidRPr="00B91FBE" w:rsidRDefault="00D2333F" w:rsidP="00D2333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</w:tcPr>
          <w:p w14:paraId="76DB655A" w14:textId="76A8DE10" w:rsidR="00D2333F" w:rsidRPr="002115CA" w:rsidRDefault="00D2333F" w:rsidP="00272106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Zaliczył projekt na poziomie 9</w:t>
            </w:r>
            <w:r w:rsidR="000A0A3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1</w:t>
            </w:r>
            <w:r w:rsidRPr="002115CA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-100% maksymalnej liczby punktów możliwych do zdobycia, uwzględniono aktywność na zajęciach*</w:t>
            </w:r>
            <w:r w:rsidR="002117EC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</w:tbl>
    <w:p w14:paraId="402FD87D" w14:textId="475C0F29" w:rsidR="00F368BF" w:rsidRPr="002115CA" w:rsidRDefault="00F368BF" w:rsidP="00272106">
      <w:pPr>
        <w:pStyle w:val="Tekstpodstawowy"/>
        <w:ind w:left="284"/>
        <w:rPr>
          <w:rFonts w:asciiTheme="minorHAnsi" w:hAnsiTheme="minorHAnsi" w:cstheme="minorHAnsi"/>
          <w:b w:val="0"/>
          <w:bCs w:val="0"/>
          <w:iCs/>
        </w:rPr>
      </w:pPr>
      <w:r w:rsidRPr="002115CA">
        <w:rPr>
          <w:rFonts w:asciiTheme="minorHAnsi" w:hAnsiTheme="minorHAnsi" w:cstheme="minorHAnsi"/>
          <w:b w:val="0"/>
          <w:bCs w:val="0"/>
          <w:iCs/>
        </w:rPr>
        <w:t>* Punkty za aktywność na zajęciach uwzględniane są po uzyskaniu oceny pozytywnej z przedmiotu na bazie pozostałych kryteriów oceny</w:t>
      </w:r>
      <w:r w:rsidR="002117EC">
        <w:rPr>
          <w:rFonts w:asciiTheme="minorHAnsi" w:hAnsiTheme="minorHAnsi" w:cstheme="minorHAnsi"/>
          <w:b w:val="0"/>
          <w:bCs w:val="0"/>
          <w:iCs/>
        </w:rPr>
        <w:t>.</w:t>
      </w:r>
    </w:p>
    <w:p w14:paraId="60ABD29D" w14:textId="3F266CFC" w:rsidR="000746C5" w:rsidRPr="00B91FBE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B91FBE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B91FBE" w:rsidRDefault="000706A4" w:rsidP="004501ED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B91FBE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: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B91FBE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: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niestacjonarne</w:t>
            </w:r>
          </w:p>
        </w:tc>
      </w:tr>
      <w:tr w:rsidR="00C7635E" w:rsidRPr="00B91FBE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C7635E" w:rsidRPr="00B91FBE" w:rsidRDefault="00C7635E" w:rsidP="00C7635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LICZBA GODZIN REALIZOWANYCH PRZY BEZPOŚREDNIM UDZIALE NAUCZYCIELA (GODZINY 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4D481204" w:rsidR="00C7635E" w:rsidRPr="00B91FB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3D9CA70D" w:rsidR="00C7635E" w:rsidRPr="00B91FB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15</w:t>
            </w:r>
          </w:p>
        </w:tc>
      </w:tr>
      <w:tr w:rsidR="00C7635E" w:rsidRPr="00B91FBE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46CD7EDF" w:rsidR="00C7635E" w:rsidRPr="00B91FBE" w:rsidRDefault="00C7635E" w:rsidP="00C7635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Udział w wykładach</w:t>
            </w:r>
          </w:p>
        </w:tc>
        <w:tc>
          <w:tcPr>
            <w:tcW w:w="2172" w:type="dxa"/>
            <w:vAlign w:val="center"/>
          </w:tcPr>
          <w:p w14:paraId="3A92C4D7" w14:textId="3F881E57" w:rsidR="00C7635E" w:rsidRPr="00B91FB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2B963816" w14:textId="0F61F363" w:rsidR="00C7635E" w:rsidRPr="00B91FB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</w:tr>
      <w:tr w:rsidR="00C7635E" w:rsidRPr="00B91FBE" w14:paraId="3D6E145A" w14:textId="77777777" w:rsidTr="006C5000">
        <w:trPr>
          <w:trHeight w:val="282"/>
          <w:jc w:val="center"/>
        </w:trPr>
        <w:tc>
          <w:tcPr>
            <w:tcW w:w="5499" w:type="dxa"/>
          </w:tcPr>
          <w:p w14:paraId="39209C1C" w14:textId="31528BE4" w:rsidR="00C7635E" w:rsidRPr="00B91FBE" w:rsidRDefault="00C7635E" w:rsidP="00C7635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Udział w ćwiczeniach</w:t>
            </w:r>
          </w:p>
        </w:tc>
        <w:tc>
          <w:tcPr>
            <w:tcW w:w="2172" w:type="dxa"/>
            <w:vAlign w:val="center"/>
          </w:tcPr>
          <w:p w14:paraId="3311B3D1" w14:textId="3E78118E" w:rsidR="00C7635E" w:rsidRPr="00C7635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492C2401" w14:textId="67CE16AC" w:rsidR="00C7635E" w:rsidRPr="00C7635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C7635E" w:rsidRPr="00B91FBE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C7635E" w:rsidRPr="00B91FBE" w:rsidRDefault="00C7635E" w:rsidP="00C7635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SAMODZIELNA PRACA STUDENTA (GODZINY NIEKONTAKTOWE)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17F585DF" w:rsidR="00C7635E" w:rsidRPr="00B91FB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20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2256340F" w:rsidR="00C7635E" w:rsidRPr="00B91FB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35</w:t>
            </w:r>
          </w:p>
        </w:tc>
      </w:tr>
      <w:tr w:rsidR="00C7635E" w:rsidRPr="00B91FBE" w14:paraId="5F800A46" w14:textId="77777777" w:rsidTr="00762D88">
        <w:trPr>
          <w:trHeight w:val="285"/>
          <w:jc w:val="center"/>
        </w:trPr>
        <w:tc>
          <w:tcPr>
            <w:tcW w:w="5499" w:type="dxa"/>
            <w:vAlign w:val="center"/>
          </w:tcPr>
          <w:p w14:paraId="2D867530" w14:textId="108CC5A3" w:rsidR="00C7635E" w:rsidRPr="00B91FBE" w:rsidRDefault="00C7635E" w:rsidP="00C7635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D41C1A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wykładu</w:t>
            </w:r>
          </w:p>
        </w:tc>
        <w:tc>
          <w:tcPr>
            <w:tcW w:w="2172" w:type="dxa"/>
            <w:vAlign w:val="center"/>
          </w:tcPr>
          <w:p w14:paraId="1A4A6AF0" w14:textId="0D9A33E7" w:rsidR="00C7635E" w:rsidRPr="00B91FB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iCs/>
                <w:sz w:val="21"/>
                <w:szCs w:val="21"/>
              </w:rPr>
              <w:t>2</w:t>
            </w:r>
          </w:p>
        </w:tc>
        <w:tc>
          <w:tcPr>
            <w:tcW w:w="2173" w:type="dxa"/>
            <w:vAlign w:val="center"/>
          </w:tcPr>
          <w:p w14:paraId="33F52B04" w14:textId="14984607" w:rsidR="00C7635E" w:rsidRPr="00B91FB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</w:tr>
      <w:tr w:rsidR="00C7635E" w:rsidRPr="00B91FBE" w14:paraId="50E56672" w14:textId="77777777" w:rsidTr="00762D88">
        <w:trPr>
          <w:trHeight w:val="282"/>
          <w:jc w:val="center"/>
        </w:trPr>
        <w:tc>
          <w:tcPr>
            <w:tcW w:w="5499" w:type="dxa"/>
            <w:vAlign w:val="center"/>
          </w:tcPr>
          <w:p w14:paraId="4E1706C1" w14:textId="608CAE48" w:rsidR="00C7635E" w:rsidRPr="00B91FBE" w:rsidRDefault="00C7635E" w:rsidP="00C7635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D41C1A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  <w:vAlign w:val="center"/>
          </w:tcPr>
          <w:p w14:paraId="646B0675" w14:textId="4EF69761" w:rsidR="00C7635E" w:rsidRPr="00B91FB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iCs/>
                <w:sz w:val="21"/>
                <w:szCs w:val="21"/>
              </w:rPr>
              <w:t>3</w:t>
            </w:r>
          </w:p>
        </w:tc>
        <w:tc>
          <w:tcPr>
            <w:tcW w:w="2173" w:type="dxa"/>
            <w:vAlign w:val="center"/>
          </w:tcPr>
          <w:p w14:paraId="78E3A95E" w14:textId="3AF49521" w:rsidR="00C7635E" w:rsidRPr="00B91FB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</w:tr>
      <w:tr w:rsidR="00C7635E" w:rsidRPr="00B91FBE" w14:paraId="4F448139" w14:textId="77777777" w:rsidTr="00762D88">
        <w:trPr>
          <w:trHeight w:val="285"/>
          <w:jc w:val="center"/>
        </w:trPr>
        <w:tc>
          <w:tcPr>
            <w:tcW w:w="5499" w:type="dxa"/>
            <w:vAlign w:val="center"/>
          </w:tcPr>
          <w:p w14:paraId="0B980174" w14:textId="760D6D74" w:rsidR="00C7635E" w:rsidRPr="00B91FBE" w:rsidRDefault="00C7635E" w:rsidP="00C7635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D41C1A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kolokwium</w:t>
            </w:r>
          </w:p>
        </w:tc>
        <w:tc>
          <w:tcPr>
            <w:tcW w:w="2172" w:type="dxa"/>
            <w:vAlign w:val="center"/>
          </w:tcPr>
          <w:p w14:paraId="617C710B" w14:textId="18D874D5" w:rsidR="00C7635E" w:rsidRPr="00B91FB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  <w:tc>
          <w:tcPr>
            <w:tcW w:w="2173" w:type="dxa"/>
            <w:vAlign w:val="center"/>
          </w:tcPr>
          <w:p w14:paraId="7E098BC8" w14:textId="776DC635" w:rsidR="00C7635E" w:rsidRPr="00B91FB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C7635E" w:rsidRPr="00B91FBE" w14:paraId="297CD66F" w14:textId="77777777" w:rsidTr="00762D88">
        <w:trPr>
          <w:trHeight w:val="282"/>
          <w:jc w:val="center"/>
        </w:trPr>
        <w:tc>
          <w:tcPr>
            <w:tcW w:w="5499" w:type="dxa"/>
            <w:vAlign w:val="center"/>
          </w:tcPr>
          <w:p w14:paraId="121E546E" w14:textId="6617A0AD" w:rsidR="00C7635E" w:rsidRPr="00B91FBE" w:rsidRDefault="00C7635E" w:rsidP="00C7635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D41C1A">
              <w:rPr>
                <w:rFonts w:asciiTheme="minorHAnsi" w:hAnsiTheme="minorHAnsi" w:cstheme="minorHAnsi"/>
                <w:iCs/>
                <w:sz w:val="21"/>
                <w:szCs w:val="21"/>
              </w:rPr>
              <w:t>Opracowanie projektu w formie prezentacji multimedialnej</w:t>
            </w:r>
          </w:p>
        </w:tc>
        <w:tc>
          <w:tcPr>
            <w:tcW w:w="2172" w:type="dxa"/>
            <w:vAlign w:val="center"/>
          </w:tcPr>
          <w:p w14:paraId="3099C8F1" w14:textId="171AE60C" w:rsidR="00C7635E" w:rsidRPr="00B91FB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16BE9C3F" w14:textId="32F21CFD" w:rsidR="00C7635E" w:rsidRPr="00B91FB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</w:tr>
      <w:tr w:rsidR="00C7635E" w:rsidRPr="00B91FBE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C7635E" w:rsidRPr="00B91FBE" w:rsidRDefault="00C7635E" w:rsidP="00C7635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27A9B1ED" w:rsidR="00C7635E" w:rsidRPr="00B91FB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50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1FFBBE98" w:rsidR="00C7635E" w:rsidRPr="00B91FB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50</w:t>
            </w:r>
          </w:p>
        </w:tc>
      </w:tr>
      <w:tr w:rsidR="00C7635E" w:rsidRPr="00B91FBE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C7635E" w:rsidRPr="00B91FBE" w:rsidRDefault="00C7635E" w:rsidP="00C7635E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PUNKTY ECTS za przedmiot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74D5C12E" w:rsidR="00C7635E" w:rsidRPr="00B91FB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2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6BD8EAB0" w:rsidR="00C7635E" w:rsidRPr="00B91FBE" w:rsidRDefault="00C7635E" w:rsidP="00C7635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C7635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2</w:t>
            </w:r>
          </w:p>
        </w:tc>
      </w:tr>
    </w:tbl>
    <w:p w14:paraId="0EF3C84C" w14:textId="74EB4287" w:rsidR="00896E3C" w:rsidRPr="00B91FBE" w:rsidRDefault="00896E3C" w:rsidP="004501ED">
      <w:pPr>
        <w:spacing w:before="480" w:after="360" w:line="276" w:lineRule="auto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Przyjmuję do realizacji </w:t>
      </w:r>
      <w:r w:rsidRPr="00B91FBE">
        <w:rPr>
          <w:rFonts w:asciiTheme="minorHAnsi" w:hAnsiTheme="minorHAnsi" w:cstheme="minorHAnsi"/>
          <w:iCs/>
          <w:sz w:val="20"/>
          <w:szCs w:val="20"/>
        </w:rPr>
        <w:t xml:space="preserve">(data i czytelne podpisy osób prowadzących </w:t>
      </w:r>
      <w:r w:rsidR="009C5192" w:rsidRPr="00B91FBE">
        <w:rPr>
          <w:rFonts w:asciiTheme="minorHAnsi" w:hAnsiTheme="minorHAnsi" w:cstheme="minorHAnsi"/>
          <w:iCs/>
          <w:sz w:val="20"/>
          <w:szCs w:val="20"/>
        </w:rPr>
        <w:t>przedmiot</w:t>
      </w:r>
      <w:r w:rsidR="00654EA0" w:rsidRPr="00B91FBE">
        <w:rPr>
          <w:rFonts w:asciiTheme="minorHAnsi" w:hAnsiTheme="minorHAnsi" w:cstheme="minorHAnsi"/>
          <w:iCs/>
          <w:sz w:val="20"/>
          <w:szCs w:val="20"/>
        </w:rPr>
        <w:t xml:space="preserve"> (zajęcia)</w:t>
      </w:r>
      <w:r w:rsidR="00FE6295" w:rsidRPr="00B91FBE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B91FBE">
        <w:rPr>
          <w:rFonts w:asciiTheme="minorHAnsi" w:hAnsiTheme="minorHAnsi" w:cstheme="minorHAnsi"/>
          <w:iCs/>
          <w:sz w:val="20"/>
          <w:szCs w:val="20"/>
        </w:rPr>
        <w:t>w danym roku akademickim)</w:t>
      </w:r>
    </w:p>
    <w:p w14:paraId="349311F0" w14:textId="1A377F20" w:rsidR="00896E3C" w:rsidRPr="00B91FBE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B91FBE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09F10F7D"/>
    <w:multiLevelType w:val="hybridMultilevel"/>
    <w:tmpl w:val="8F1242A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2C4A7B"/>
    <w:multiLevelType w:val="multilevel"/>
    <w:tmpl w:val="8F10EE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4A0847"/>
    <w:multiLevelType w:val="hybridMultilevel"/>
    <w:tmpl w:val="0F3253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46B01B6"/>
    <w:multiLevelType w:val="hybridMultilevel"/>
    <w:tmpl w:val="0F3253C6"/>
    <w:lvl w:ilvl="0" w:tplc="21228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114DE"/>
    <w:multiLevelType w:val="hybridMultilevel"/>
    <w:tmpl w:val="2586F3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C4F2C"/>
    <w:multiLevelType w:val="multilevel"/>
    <w:tmpl w:val="3038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D521C29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7" w15:restartNumberingAfterBreak="0">
    <w:nsid w:val="2C60166A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9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1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5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26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A5773"/>
    <w:multiLevelType w:val="hybridMultilevel"/>
    <w:tmpl w:val="2586F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9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0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2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3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D956B1C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6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8" w15:restartNumberingAfterBreak="0">
    <w:nsid w:val="64AC678A"/>
    <w:multiLevelType w:val="hybridMultilevel"/>
    <w:tmpl w:val="E35E2D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97E4227"/>
    <w:multiLevelType w:val="hybridMultilevel"/>
    <w:tmpl w:val="E35E2D1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1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2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3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44" w15:restartNumberingAfterBreak="0">
    <w:nsid w:val="738E5B6E"/>
    <w:multiLevelType w:val="hybridMultilevel"/>
    <w:tmpl w:val="8F1242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46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7" w15:restartNumberingAfterBreak="0">
    <w:nsid w:val="7BB63D0C"/>
    <w:multiLevelType w:val="multilevel"/>
    <w:tmpl w:val="8F10EE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8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9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878317610">
    <w:abstractNumId w:val="45"/>
  </w:num>
  <w:num w:numId="2" w16cid:durableId="563561989">
    <w:abstractNumId w:val="7"/>
  </w:num>
  <w:num w:numId="3" w16cid:durableId="907963163">
    <w:abstractNumId w:val="25"/>
  </w:num>
  <w:num w:numId="4" w16cid:durableId="1340541456">
    <w:abstractNumId w:val="46"/>
  </w:num>
  <w:num w:numId="5" w16cid:durableId="2106073737">
    <w:abstractNumId w:val="4"/>
  </w:num>
  <w:num w:numId="6" w16cid:durableId="2008628573">
    <w:abstractNumId w:val="43"/>
  </w:num>
  <w:num w:numId="7" w16cid:durableId="440295707">
    <w:abstractNumId w:val="16"/>
  </w:num>
  <w:num w:numId="8" w16cid:durableId="850341166">
    <w:abstractNumId w:val="24"/>
  </w:num>
  <w:num w:numId="9" w16cid:durableId="873153550">
    <w:abstractNumId w:val="13"/>
  </w:num>
  <w:num w:numId="10" w16cid:durableId="410929525">
    <w:abstractNumId w:val="32"/>
  </w:num>
  <w:num w:numId="11" w16cid:durableId="1532500475">
    <w:abstractNumId w:val="33"/>
  </w:num>
  <w:num w:numId="12" w16cid:durableId="1199051604">
    <w:abstractNumId w:val="42"/>
  </w:num>
  <w:num w:numId="13" w16cid:durableId="719284950">
    <w:abstractNumId w:val="19"/>
  </w:num>
  <w:num w:numId="14" w16cid:durableId="80880785">
    <w:abstractNumId w:val="37"/>
  </w:num>
  <w:num w:numId="15" w16cid:durableId="1349064701">
    <w:abstractNumId w:val="41"/>
  </w:num>
  <w:num w:numId="16" w16cid:durableId="769157010">
    <w:abstractNumId w:val="40"/>
  </w:num>
  <w:num w:numId="17" w16cid:durableId="80683559">
    <w:abstractNumId w:val="28"/>
  </w:num>
  <w:num w:numId="18" w16cid:durableId="435636939">
    <w:abstractNumId w:val="15"/>
  </w:num>
  <w:num w:numId="19" w16cid:durableId="1490487610">
    <w:abstractNumId w:val="20"/>
  </w:num>
  <w:num w:numId="20" w16cid:durableId="2129471257">
    <w:abstractNumId w:val="1"/>
  </w:num>
  <w:num w:numId="21" w16cid:durableId="1889953784">
    <w:abstractNumId w:val="29"/>
  </w:num>
  <w:num w:numId="22" w16cid:durableId="1524440813">
    <w:abstractNumId w:val="31"/>
  </w:num>
  <w:num w:numId="23" w16cid:durableId="1386218203">
    <w:abstractNumId w:val="0"/>
  </w:num>
  <w:num w:numId="24" w16cid:durableId="74283676">
    <w:abstractNumId w:val="48"/>
  </w:num>
  <w:num w:numId="25" w16cid:durableId="2900934">
    <w:abstractNumId w:val="18"/>
  </w:num>
  <w:num w:numId="26" w16cid:durableId="610167982">
    <w:abstractNumId w:val="26"/>
  </w:num>
  <w:num w:numId="27" w16cid:durableId="1793787425">
    <w:abstractNumId w:val="49"/>
  </w:num>
  <w:num w:numId="28" w16cid:durableId="1541480949">
    <w:abstractNumId w:val="21"/>
  </w:num>
  <w:num w:numId="29" w16cid:durableId="1002583458">
    <w:abstractNumId w:val="36"/>
  </w:num>
  <w:num w:numId="30" w16cid:durableId="1683166154">
    <w:abstractNumId w:val="11"/>
  </w:num>
  <w:num w:numId="31" w16cid:durableId="1677538565">
    <w:abstractNumId w:val="23"/>
  </w:num>
  <w:num w:numId="32" w16cid:durableId="894702110">
    <w:abstractNumId w:val="30"/>
  </w:num>
  <w:num w:numId="33" w16cid:durableId="2072576314">
    <w:abstractNumId w:val="5"/>
  </w:num>
  <w:num w:numId="34" w16cid:durableId="322248011">
    <w:abstractNumId w:val="22"/>
  </w:num>
  <w:num w:numId="35" w16cid:durableId="1715428221">
    <w:abstractNumId w:val="14"/>
  </w:num>
  <w:num w:numId="36" w16cid:durableId="1151747508">
    <w:abstractNumId w:val="34"/>
  </w:num>
  <w:num w:numId="37" w16cid:durableId="659238144">
    <w:abstractNumId w:val="47"/>
  </w:num>
  <w:num w:numId="38" w16cid:durableId="202793694">
    <w:abstractNumId w:val="10"/>
  </w:num>
  <w:num w:numId="39" w16cid:durableId="489489582">
    <w:abstractNumId w:val="27"/>
  </w:num>
  <w:num w:numId="40" w16cid:durableId="190068461">
    <w:abstractNumId w:val="9"/>
  </w:num>
  <w:num w:numId="41" w16cid:durableId="540674585">
    <w:abstractNumId w:val="35"/>
  </w:num>
  <w:num w:numId="42" w16cid:durableId="5314623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4733989">
    <w:abstractNumId w:val="3"/>
  </w:num>
  <w:num w:numId="44" w16cid:durableId="1972978432">
    <w:abstractNumId w:val="39"/>
  </w:num>
  <w:num w:numId="45" w16cid:durableId="2025859695">
    <w:abstractNumId w:val="17"/>
  </w:num>
  <w:num w:numId="46" w16cid:durableId="919144877">
    <w:abstractNumId w:val="44"/>
  </w:num>
  <w:num w:numId="47" w16cid:durableId="447814716">
    <w:abstractNumId w:val="2"/>
  </w:num>
  <w:num w:numId="48" w16cid:durableId="807093477">
    <w:abstractNumId w:val="8"/>
  </w:num>
  <w:num w:numId="49" w16cid:durableId="1094404327">
    <w:abstractNumId w:val="12"/>
  </w:num>
  <w:num w:numId="50" w16cid:durableId="15817961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00A1A"/>
    <w:rsid w:val="00015BCE"/>
    <w:rsid w:val="00040C7C"/>
    <w:rsid w:val="00053608"/>
    <w:rsid w:val="000657F2"/>
    <w:rsid w:val="000706A4"/>
    <w:rsid w:val="0007138A"/>
    <w:rsid w:val="00072C06"/>
    <w:rsid w:val="000746C5"/>
    <w:rsid w:val="000800D0"/>
    <w:rsid w:val="00097DFB"/>
    <w:rsid w:val="000A0A39"/>
    <w:rsid w:val="000B7999"/>
    <w:rsid w:val="000D4346"/>
    <w:rsid w:val="000F5265"/>
    <w:rsid w:val="00104F8D"/>
    <w:rsid w:val="001061A6"/>
    <w:rsid w:val="001106DC"/>
    <w:rsid w:val="001373A5"/>
    <w:rsid w:val="00145EC7"/>
    <w:rsid w:val="001930C8"/>
    <w:rsid w:val="001C76B0"/>
    <w:rsid w:val="001D18A7"/>
    <w:rsid w:val="001D511D"/>
    <w:rsid w:val="001E05C3"/>
    <w:rsid w:val="001E0ADE"/>
    <w:rsid w:val="001E7B5A"/>
    <w:rsid w:val="00204C4C"/>
    <w:rsid w:val="002110F9"/>
    <w:rsid w:val="002115CA"/>
    <w:rsid w:val="002117EC"/>
    <w:rsid w:val="002341D3"/>
    <w:rsid w:val="002401BA"/>
    <w:rsid w:val="00257C31"/>
    <w:rsid w:val="00262520"/>
    <w:rsid w:val="0026556C"/>
    <w:rsid w:val="00272106"/>
    <w:rsid w:val="0027397F"/>
    <w:rsid w:val="0027543F"/>
    <w:rsid w:val="00313DB6"/>
    <w:rsid w:val="0034602B"/>
    <w:rsid w:val="003622B2"/>
    <w:rsid w:val="00363F81"/>
    <w:rsid w:val="003666A3"/>
    <w:rsid w:val="00390DDC"/>
    <w:rsid w:val="003B55C2"/>
    <w:rsid w:val="003B6F34"/>
    <w:rsid w:val="003D0AEB"/>
    <w:rsid w:val="003D5C56"/>
    <w:rsid w:val="003E0703"/>
    <w:rsid w:val="003E587E"/>
    <w:rsid w:val="00402BCD"/>
    <w:rsid w:val="00406793"/>
    <w:rsid w:val="00421C9E"/>
    <w:rsid w:val="004256BE"/>
    <w:rsid w:val="00436303"/>
    <w:rsid w:val="004443B6"/>
    <w:rsid w:val="004501ED"/>
    <w:rsid w:val="00476972"/>
    <w:rsid w:val="004838B3"/>
    <w:rsid w:val="00486D06"/>
    <w:rsid w:val="004A241A"/>
    <w:rsid w:val="004B30D1"/>
    <w:rsid w:val="004B4BE9"/>
    <w:rsid w:val="004C2D66"/>
    <w:rsid w:val="004D6B80"/>
    <w:rsid w:val="004E017B"/>
    <w:rsid w:val="004F47E5"/>
    <w:rsid w:val="005362BD"/>
    <w:rsid w:val="005363F3"/>
    <w:rsid w:val="00543BC4"/>
    <w:rsid w:val="005515BC"/>
    <w:rsid w:val="005628FB"/>
    <w:rsid w:val="00566B57"/>
    <w:rsid w:val="00571CD4"/>
    <w:rsid w:val="005769E7"/>
    <w:rsid w:val="005D2A79"/>
    <w:rsid w:val="005D3DF3"/>
    <w:rsid w:val="005E156F"/>
    <w:rsid w:val="005F0097"/>
    <w:rsid w:val="005F3556"/>
    <w:rsid w:val="00621E17"/>
    <w:rsid w:val="00625795"/>
    <w:rsid w:val="00654EA0"/>
    <w:rsid w:val="0067260F"/>
    <w:rsid w:val="006A0C6B"/>
    <w:rsid w:val="006C5000"/>
    <w:rsid w:val="006D497C"/>
    <w:rsid w:val="006D764F"/>
    <w:rsid w:val="006E60C3"/>
    <w:rsid w:val="006F029C"/>
    <w:rsid w:val="006F1324"/>
    <w:rsid w:val="0070215D"/>
    <w:rsid w:val="00725F8A"/>
    <w:rsid w:val="00726A33"/>
    <w:rsid w:val="00775AF1"/>
    <w:rsid w:val="007B605E"/>
    <w:rsid w:val="007C3DBD"/>
    <w:rsid w:val="007E53C1"/>
    <w:rsid w:val="0082099E"/>
    <w:rsid w:val="00834C51"/>
    <w:rsid w:val="00862E0A"/>
    <w:rsid w:val="00896E3C"/>
    <w:rsid w:val="008B2B1F"/>
    <w:rsid w:val="008B336A"/>
    <w:rsid w:val="008F2A2D"/>
    <w:rsid w:val="00900ECF"/>
    <w:rsid w:val="00906C25"/>
    <w:rsid w:val="009109EC"/>
    <w:rsid w:val="00913ECD"/>
    <w:rsid w:val="00925919"/>
    <w:rsid w:val="00926654"/>
    <w:rsid w:val="00937A82"/>
    <w:rsid w:val="00937B44"/>
    <w:rsid w:val="009460CD"/>
    <w:rsid w:val="00952870"/>
    <w:rsid w:val="0095606D"/>
    <w:rsid w:val="00957188"/>
    <w:rsid w:val="009C5192"/>
    <w:rsid w:val="009C7EAE"/>
    <w:rsid w:val="009D2D35"/>
    <w:rsid w:val="009D3E96"/>
    <w:rsid w:val="009D44FA"/>
    <w:rsid w:val="00A2239C"/>
    <w:rsid w:val="00A33FEC"/>
    <w:rsid w:val="00A37682"/>
    <w:rsid w:val="00A376DE"/>
    <w:rsid w:val="00A5532D"/>
    <w:rsid w:val="00A630A8"/>
    <w:rsid w:val="00A713B4"/>
    <w:rsid w:val="00A950F2"/>
    <w:rsid w:val="00AB3480"/>
    <w:rsid w:val="00AD5E3B"/>
    <w:rsid w:val="00AD79C0"/>
    <w:rsid w:val="00AE30AC"/>
    <w:rsid w:val="00AE4328"/>
    <w:rsid w:val="00AF51E8"/>
    <w:rsid w:val="00AF7E08"/>
    <w:rsid w:val="00B20F2C"/>
    <w:rsid w:val="00B36858"/>
    <w:rsid w:val="00B54F67"/>
    <w:rsid w:val="00B64890"/>
    <w:rsid w:val="00B6660E"/>
    <w:rsid w:val="00B72C78"/>
    <w:rsid w:val="00B877F7"/>
    <w:rsid w:val="00B91FBE"/>
    <w:rsid w:val="00BA5036"/>
    <w:rsid w:val="00BB0629"/>
    <w:rsid w:val="00BE67AE"/>
    <w:rsid w:val="00C03DEC"/>
    <w:rsid w:val="00C1154E"/>
    <w:rsid w:val="00C14619"/>
    <w:rsid w:val="00C51D09"/>
    <w:rsid w:val="00C62B71"/>
    <w:rsid w:val="00C67C50"/>
    <w:rsid w:val="00C74615"/>
    <w:rsid w:val="00C7635E"/>
    <w:rsid w:val="00C821E3"/>
    <w:rsid w:val="00CA3616"/>
    <w:rsid w:val="00CB604E"/>
    <w:rsid w:val="00CC033D"/>
    <w:rsid w:val="00CC0BB6"/>
    <w:rsid w:val="00CD0169"/>
    <w:rsid w:val="00CD60D3"/>
    <w:rsid w:val="00CF48D1"/>
    <w:rsid w:val="00D05AB2"/>
    <w:rsid w:val="00D13713"/>
    <w:rsid w:val="00D2333F"/>
    <w:rsid w:val="00D41C1A"/>
    <w:rsid w:val="00D8576E"/>
    <w:rsid w:val="00D85EF3"/>
    <w:rsid w:val="00D864ED"/>
    <w:rsid w:val="00D938BC"/>
    <w:rsid w:val="00DA28D5"/>
    <w:rsid w:val="00DB5D67"/>
    <w:rsid w:val="00DD65E8"/>
    <w:rsid w:val="00DE1F53"/>
    <w:rsid w:val="00DE770C"/>
    <w:rsid w:val="00E17D02"/>
    <w:rsid w:val="00E21298"/>
    <w:rsid w:val="00E26BF5"/>
    <w:rsid w:val="00E63048"/>
    <w:rsid w:val="00E81B10"/>
    <w:rsid w:val="00E948C6"/>
    <w:rsid w:val="00EA012A"/>
    <w:rsid w:val="00EA33AE"/>
    <w:rsid w:val="00EA7C7B"/>
    <w:rsid w:val="00EB05C8"/>
    <w:rsid w:val="00EC0C62"/>
    <w:rsid w:val="00EC2108"/>
    <w:rsid w:val="00EE3CEA"/>
    <w:rsid w:val="00EE56DD"/>
    <w:rsid w:val="00EF03DF"/>
    <w:rsid w:val="00F05892"/>
    <w:rsid w:val="00F114BE"/>
    <w:rsid w:val="00F16CD6"/>
    <w:rsid w:val="00F24029"/>
    <w:rsid w:val="00F368BF"/>
    <w:rsid w:val="00F37558"/>
    <w:rsid w:val="00F5109B"/>
    <w:rsid w:val="00F71386"/>
    <w:rsid w:val="00F71962"/>
    <w:rsid w:val="00F75F6D"/>
    <w:rsid w:val="00F77856"/>
    <w:rsid w:val="00F93849"/>
    <w:rsid w:val="00FA7D54"/>
    <w:rsid w:val="00FB2C0D"/>
    <w:rsid w:val="00FC3D8D"/>
    <w:rsid w:val="00FD380B"/>
    <w:rsid w:val="00FE128D"/>
    <w:rsid w:val="00FE6295"/>
    <w:rsid w:val="00FE667D"/>
    <w:rsid w:val="00FF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2FD23634-D234-486E-A84E-98C140982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customStyle="1" w:styleId="Bodytext3">
    <w:name w:val="Body text (3)_"/>
    <w:link w:val="Bodytext30"/>
    <w:rsid w:val="00AD79C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D79C0"/>
    <w:pPr>
      <w:widowControl/>
      <w:shd w:val="clear" w:color="auto" w:fill="FFFFFF"/>
      <w:autoSpaceDE/>
      <w:autoSpaceDN/>
      <w:spacing w:before="120" w:line="293" w:lineRule="exact"/>
      <w:ind w:hanging="420"/>
      <w:jc w:val="both"/>
    </w:pPr>
    <w:rPr>
      <w:sz w:val="21"/>
      <w:szCs w:val="21"/>
      <w:lang w:val="en-US" w:eastAsia="en-US" w:bidi="ar-SA"/>
    </w:rPr>
  </w:style>
  <w:style w:type="paragraph" w:styleId="NormalnyWeb">
    <w:name w:val="Normal (Web)"/>
    <w:basedOn w:val="Normalny"/>
    <w:uiPriority w:val="99"/>
    <w:unhideWhenUsed/>
    <w:rsid w:val="00AD79C0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bidi="ar-SA"/>
    </w:rPr>
  </w:style>
  <w:style w:type="character" w:customStyle="1" w:styleId="Bodytext2">
    <w:name w:val="Body text (2)_"/>
    <w:link w:val="Bodytext20"/>
    <w:rsid w:val="008B2B1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8B2B1F"/>
    <w:pPr>
      <w:widowControl/>
      <w:shd w:val="clear" w:color="auto" w:fill="FFFFFF"/>
      <w:autoSpaceDE/>
      <w:autoSpaceDN/>
      <w:spacing w:line="326" w:lineRule="exact"/>
      <w:ind w:hanging="200"/>
      <w:jc w:val="right"/>
    </w:pPr>
    <w:rPr>
      <w:sz w:val="19"/>
      <w:szCs w:val="19"/>
      <w:lang w:val="en-US" w:eastAsia="en-US" w:bidi="ar-SA"/>
    </w:rPr>
  </w:style>
  <w:style w:type="character" w:customStyle="1" w:styleId="Bodytext4">
    <w:name w:val="Body text (4)"/>
    <w:basedOn w:val="Domylnaczcionkaakapitu"/>
    <w:rsid w:val="008B2B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E7CD3-3631-4B29-9B91-924F3DC2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1174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/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10</cp:revision>
  <cp:lastPrinted>2025-09-12T11:22:00Z</cp:lastPrinted>
  <dcterms:created xsi:type="dcterms:W3CDTF">2026-07-13T11:25:00Z</dcterms:created>
  <dcterms:modified xsi:type="dcterms:W3CDTF">2026-07-27T20:57:00Z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